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EB29" w14:textId="77777777" w:rsidR="00D97F37" w:rsidRDefault="00D97F37" w:rsidP="00915F13">
      <w:pPr>
        <w:pStyle w:val="Heading3"/>
        <w:shd w:val="clear" w:color="auto" w:fill="F8F8F8"/>
        <w:spacing w:before="0" w:beforeAutospacing="0"/>
        <w:rPr>
          <w:rFonts w:ascii="Arial" w:eastAsia="Times New Roman" w:hAnsi="Arial" w:cs="Arial"/>
          <w:color w:val="212529"/>
        </w:rPr>
      </w:pPr>
    </w:p>
    <w:p w14:paraId="38D58B7F" w14:textId="77777777" w:rsidR="00D069E1" w:rsidRDefault="00D069E1" w:rsidP="00915F13">
      <w:pPr>
        <w:pStyle w:val="Heading3"/>
        <w:shd w:val="clear" w:color="auto" w:fill="F8F8F8"/>
        <w:spacing w:before="0" w:beforeAutospacing="0"/>
        <w:rPr>
          <w:rFonts w:ascii="Arial" w:eastAsia="Times New Roman" w:hAnsi="Arial" w:cs="Arial"/>
          <w:color w:val="212529"/>
        </w:rPr>
      </w:pPr>
    </w:p>
    <w:p w14:paraId="735566AB" w14:textId="7FE70201" w:rsidR="00D069E1" w:rsidRDefault="00A7125F" w:rsidP="00915F13">
      <w:pPr>
        <w:pStyle w:val="Heading3"/>
        <w:shd w:val="clear" w:color="auto" w:fill="F8F8F8"/>
        <w:spacing w:before="0" w:beforeAutospacing="0"/>
        <w:rPr>
          <w:rFonts w:ascii="Arial" w:eastAsia="Times New Roman" w:hAnsi="Arial" w:cs="Arial"/>
          <w:color w:val="212529"/>
        </w:rPr>
      </w:pPr>
      <w:r>
        <w:rPr>
          <w:rFonts w:asciiTheme="majorHAnsi" w:hAnsiTheme="majorHAnsi"/>
          <w:b w:val="0"/>
          <w:noProof/>
          <w:sz w:val="28"/>
          <w:szCs w:val="28"/>
          <w:lang w:val="en-US"/>
        </w:rPr>
        <w:drawing>
          <wp:inline distT="0" distB="0" distL="0" distR="0" wp14:anchorId="5C44EB34" wp14:editId="4C2A0389">
            <wp:extent cx="1137920" cy="1437005"/>
            <wp:effectExtent l="0" t="0" r="508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221" cy="1439911"/>
                    </a:xfrm>
                    <a:prstGeom prst="rect">
                      <a:avLst/>
                    </a:prstGeom>
                    <a:noFill/>
                    <a:ln>
                      <a:noFill/>
                    </a:ln>
                  </pic:spPr>
                </pic:pic>
              </a:graphicData>
            </a:graphic>
          </wp:inline>
        </w:drawing>
      </w:r>
    </w:p>
    <w:p w14:paraId="2E509EAA" w14:textId="2855F95A" w:rsidR="00D069E1" w:rsidRDefault="00A7125F"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Greater Cambridge Local Plan response from Cambridge Living Streets</w:t>
      </w:r>
      <w:r w:rsidR="00853212">
        <w:rPr>
          <w:rFonts w:ascii="Arial" w:eastAsia="Times New Roman" w:hAnsi="Arial" w:cs="Arial"/>
          <w:color w:val="212529"/>
        </w:rPr>
        <w:t xml:space="preserve"> 28.1.26</w:t>
      </w:r>
    </w:p>
    <w:p w14:paraId="592FB174" w14:textId="4072EFCD" w:rsidR="00A7125F" w:rsidRDefault="00A7125F"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Introduction</w:t>
      </w:r>
    </w:p>
    <w:p w14:paraId="7FABE0B3" w14:textId="39E82EC9" w:rsidR="00A7125F" w:rsidRPr="00853212" w:rsidRDefault="00A7125F" w:rsidP="00915F13">
      <w:pPr>
        <w:pStyle w:val="Heading3"/>
        <w:shd w:val="clear" w:color="auto" w:fill="F8F8F8"/>
        <w:spacing w:before="0" w:beforeAutospacing="0"/>
        <w:rPr>
          <w:rFonts w:ascii="Arial" w:eastAsia="Times New Roman" w:hAnsi="Arial" w:cs="Arial"/>
          <w:color w:val="212529"/>
          <w:sz w:val="22"/>
          <w:szCs w:val="22"/>
        </w:rPr>
      </w:pPr>
      <w:r w:rsidRPr="00853212">
        <w:rPr>
          <w:rFonts w:ascii="Arial" w:eastAsia="Times New Roman" w:hAnsi="Arial" w:cs="Arial"/>
          <w:color w:val="212529"/>
          <w:sz w:val="22"/>
          <w:szCs w:val="22"/>
        </w:rPr>
        <w:t>We submitted comments via the website (submission from Linda Jones, Vice-Chair</w:t>
      </w:r>
      <w:r w:rsidR="009C416E" w:rsidRPr="00853212">
        <w:rPr>
          <w:rFonts w:ascii="Arial" w:eastAsia="Times New Roman" w:hAnsi="Arial" w:cs="Arial"/>
          <w:color w:val="212529"/>
          <w:sz w:val="22"/>
          <w:szCs w:val="22"/>
        </w:rPr>
        <w:t>, 22.01.26</w:t>
      </w:r>
      <w:r w:rsidRPr="00853212">
        <w:rPr>
          <w:rFonts w:ascii="Arial" w:eastAsia="Times New Roman" w:hAnsi="Arial" w:cs="Arial"/>
          <w:color w:val="212529"/>
          <w:sz w:val="22"/>
          <w:szCs w:val="22"/>
        </w:rPr>
        <w:t xml:space="preserve">) and these are now gathered together </w:t>
      </w:r>
      <w:r w:rsidR="009C416E" w:rsidRPr="00853212">
        <w:rPr>
          <w:rFonts w:ascii="Arial" w:eastAsia="Times New Roman" w:hAnsi="Arial" w:cs="Arial"/>
          <w:color w:val="212529"/>
          <w:sz w:val="22"/>
          <w:szCs w:val="22"/>
        </w:rPr>
        <w:t xml:space="preserve">below </w:t>
      </w:r>
      <w:r w:rsidRPr="00853212">
        <w:rPr>
          <w:rFonts w:ascii="Arial" w:eastAsia="Times New Roman" w:hAnsi="Arial" w:cs="Arial"/>
          <w:color w:val="212529"/>
          <w:sz w:val="22"/>
          <w:szCs w:val="22"/>
        </w:rPr>
        <w:t xml:space="preserve">as a response for </w:t>
      </w:r>
      <w:r w:rsidR="009C416E" w:rsidRPr="00853212">
        <w:rPr>
          <w:rFonts w:ascii="Arial" w:eastAsia="Times New Roman" w:hAnsi="Arial" w:cs="Arial"/>
          <w:color w:val="212529"/>
          <w:sz w:val="22"/>
          <w:szCs w:val="22"/>
        </w:rPr>
        <w:t>your convenience. We have added</w:t>
      </w:r>
      <w:r w:rsidRPr="00853212">
        <w:rPr>
          <w:rFonts w:ascii="Arial" w:eastAsia="Times New Roman" w:hAnsi="Arial" w:cs="Arial"/>
          <w:color w:val="212529"/>
          <w:sz w:val="22"/>
          <w:szCs w:val="22"/>
        </w:rPr>
        <w:t xml:space="preserve"> </w:t>
      </w:r>
      <w:r w:rsidR="009C416E" w:rsidRPr="00853212">
        <w:rPr>
          <w:rFonts w:ascii="Arial" w:eastAsia="Times New Roman" w:hAnsi="Arial" w:cs="Arial"/>
          <w:color w:val="212529"/>
          <w:sz w:val="22"/>
          <w:szCs w:val="22"/>
        </w:rPr>
        <w:t xml:space="preserve">some </w:t>
      </w:r>
      <w:r w:rsidR="00DC2502">
        <w:rPr>
          <w:rFonts w:ascii="Arial" w:eastAsia="Times New Roman" w:hAnsi="Arial" w:cs="Arial"/>
          <w:color w:val="212529"/>
          <w:sz w:val="22"/>
          <w:szCs w:val="22"/>
        </w:rPr>
        <w:t>brief comment</w:t>
      </w:r>
      <w:r w:rsidRPr="00853212">
        <w:rPr>
          <w:rFonts w:ascii="Arial" w:eastAsia="Times New Roman" w:hAnsi="Arial" w:cs="Arial"/>
          <w:color w:val="212529"/>
          <w:sz w:val="22"/>
          <w:szCs w:val="22"/>
        </w:rPr>
        <w:t xml:space="preserve"> on Jobs and Homes in this response, which focuses on relevant pedestrian (walking and wheeling) issues and concerns. </w:t>
      </w:r>
    </w:p>
    <w:p w14:paraId="15B79F9C" w14:textId="71FC4A87" w:rsidR="00A7125F" w:rsidRPr="00853212" w:rsidRDefault="00A7125F" w:rsidP="00915F13">
      <w:pPr>
        <w:pStyle w:val="Heading3"/>
        <w:shd w:val="clear" w:color="auto" w:fill="F8F8F8"/>
        <w:spacing w:before="0" w:beforeAutospacing="0"/>
        <w:rPr>
          <w:rFonts w:ascii="Arial" w:eastAsia="Times New Roman" w:hAnsi="Arial" w:cs="Arial"/>
          <w:color w:val="212529"/>
          <w:sz w:val="22"/>
          <w:szCs w:val="22"/>
        </w:rPr>
      </w:pPr>
      <w:r w:rsidRPr="00853212">
        <w:rPr>
          <w:rFonts w:ascii="Arial" w:eastAsia="Times New Roman" w:hAnsi="Arial" w:cs="Arial"/>
          <w:color w:val="212529"/>
          <w:sz w:val="22"/>
          <w:szCs w:val="22"/>
        </w:rPr>
        <w:t>We would urge that Cambridge City Council and South Cambs District Council start to develop a walking and wheeling strategy reflecting the transport user hierarchy, in which pe</w:t>
      </w:r>
      <w:r w:rsidR="00DC2502">
        <w:rPr>
          <w:rFonts w:ascii="Arial" w:eastAsia="Times New Roman" w:hAnsi="Arial" w:cs="Arial"/>
          <w:color w:val="212529"/>
          <w:sz w:val="22"/>
          <w:szCs w:val="22"/>
        </w:rPr>
        <w:t>destrian travel is at the top. We appreciate that t</w:t>
      </w:r>
      <w:r w:rsidRPr="00853212">
        <w:rPr>
          <w:rFonts w:ascii="Arial" w:eastAsia="Times New Roman" w:hAnsi="Arial" w:cs="Arial"/>
          <w:color w:val="212529"/>
          <w:sz w:val="22"/>
          <w:szCs w:val="22"/>
        </w:rPr>
        <w:t xml:space="preserve">his has been challenging given the division of functions between county and city/district but will be crucial to </w:t>
      </w:r>
      <w:r w:rsidR="009C416E" w:rsidRPr="00853212">
        <w:rPr>
          <w:rFonts w:ascii="Arial" w:eastAsia="Times New Roman" w:hAnsi="Arial" w:cs="Arial"/>
          <w:color w:val="212529"/>
          <w:sz w:val="22"/>
          <w:szCs w:val="22"/>
        </w:rPr>
        <w:t xml:space="preserve">have once unitary authorities are introduced. </w:t>
      </w:r>
    </w:p>
    <w:p w14:paraId="042C1691" w14:textId="00A42D2A" w:rsidR="00915F13" w:rsidRDefault="00915F13"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Climate Change : Draft Greater Cambridge Local Plan for consultation</w:t>
      </w:r>
    </w:p>
    <w:p w14:paraId="278D7B8A" w14:textId="77777777" w:rsidR="00915F13" w:rsidRDefault="00915F13" w:rsidP="00915F13">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4FF66679" w14:textId="512BFBFC" w:rsidR="000504F0" w:rsidRPr="00DC2502" w:rsidRDefault="00915F13" w:rsidP="00DC2502">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We support the plans for moving to net zero but calls for more focus on transport in the discussions about sustainable new housing. Evidence from other new developments suggests that even if vehicle spaces are radically reduced people buy cars and park all over the sites. Investment in public transport and 'active travel' modes counters this. This involves more penetration of housing developments by buses that offer commuters a real alternative; safe walking routes to bus stops; and safe cycling routes. Cars are the biggest source of air pollution and we need to highlight how they damage air quality.</w:t>
      </w:r>
    </w:p>
    <w:p w14:paraId="031340B3" w14:textId="77777777" w:rsidR="00BA6DC5" w:rsidRDefault="00BA6DC5" w:rsidP="00BA6DC5">
      <w:pPr>
        <w:shd w:val="clear" w:color="auto" w:fill="F8F8F8"/>
        <w:rPr>
          <w:rFonts w:ascii="Arial" w:eastAsia="Times New Roman" w:hAnsi="Arial" w:cs="Arial"/>
          <w:color w:val="212529"/>
        </w:rPr>
      </w:pPr>
    </w:p>
    <w:p w14:paraId="6F94207E" w14:textId="77777777" w:rsidR="00BA6DC5" w:rsidRPr="00BA6DC5" w:rsidRDefault="00BA6DC5" w:rsidP="00BA6DC5">
      <w:pPr>
        <w:shd w:val="clear" w:color="auto" w:fill="F8F8F8"/>
        <w:spacing w:after="100" w:afterAutospacing="1"/>
        <w:outlineLvl w:val="2"/>
        <w:rPr>
          <w:rFonts w:ascii="Arial" w:eastAsia="Times New Roman" w:hAnsi="Arial" w:cs="Arial"/>
          <w:b/>
          <w:bCs/>
          <w:color w:val="212529"/>
          <w:sz w:val="27"/>
          <w:szCs w:val="27"/>
          <w:lang w:val="en-GB"/>
        </w:rPr>
      </w:pPr>
      <w:r w:rsidRPr="00BA6DC5">
        <w:rPr>
          <w:rFonts w:ascii="Arial" w:eastAsia="Times New Roman" w:hAnsi="Arial" w:cs="Arial"/>
          <w:b/>
          <w:bCs/>
          <w:color w:val="212529"/>
          <w:sz w:val="27"/>
          <w:szCs w:val="27"/>
          <w:lang w:val="en-GB"/>
        </w:rPr>
        <w:t>Biodiversity and green spaces : Draft Greater Cambridge Local Plan for consultation</w:t>
      </w:r>
    </w:p>
    <w:p w14:paraId="4C93C3E1" w14:textId="77777777" w:rsidR="00BA6DC5" w:rsidRPr="00BA6DC5" w:rsidRDefault="00BA6DC5" w:rsidP="00BA6DC5">
      <w:pPr>
        <w:shd w:val="clear" w:color="auto" w:fill="F8F8F8"/>
        <w:rPr>
          <w:rFonts w:ascii="Arial" w:eastAsia="Times New Roman" w:hAnsi="Arial" w:cs="Arial"/>
          <w:color w:val="212529"/>
          <w:lang w:val="en-GB"/>
        </w:rPr>
      </w:pPr>
      <w:r w:rsidRPr="00BA6DC5">
        <w:rPr>
          <w:rFonts w:ascii="Arial" w:eastAsia="Times New Roman" w:hAnsi="Arial" w:cs="Arial"/>
          <w:b/>
          <w:bCs/>
          <w:color w:val="212529"/>
          <w:lang w:val="en-GB"/>
        </w:rPr>
        <w:t>Representation Summary:</w:t>
      </w:r>
    </w:p>
    <w:p w14:paraId="5BCE6714" w14:textId="76C40FD5" w:rsidR="00BA6DC5" w:rsidRPr="00BA6DC5" w:rsidRDefault="00BA6DC5" w:rsidP="00BA6DC5">
      <w:pPr>
        <w:shd w:val="clear" w:color="auto" w:fill="F8F8F8"/>
        <w:spacing w:after="100" w:afterAutospacing="1"/>
        <w:rPr>
          <w:rFonts w:ascii="Arial" w:hAnsi="Arial" w:cs="Arial"/>
          <w:color w:val="212529"/>
          <w:lang w:val="en-GB"/>
        </w:rPr>
      </w:pPr>
      <w:r w:rsidRPr="00BA6DC5">
        <w:rPr>
          <w:rFonts w:ascii="Arial" w:hAnsi="Arial" w:cs="Arial"/>
          <w:color w:val="212529"/>
          <w:lang w:val="en-GB"/>
        </w:rPr>
        <w:lastRenderedPageBreak/>
        <w:t>Cambridge Living Streets welcomes theses policies and we organise walks in older and new developments to investigate green spaces. There is a balance to be struck between protecting green spaces and encouraging access to them. In one walk our helpful guide was disappointed by the lack of local resid</w:t>
      </w:r>
      <w:r w:rsidR="00DC2502">
        <w:rPr>
          <w:rFonts w:ascii="Arial" w:hAnsi="Arial" w:cs="Arial"/>
          <w:color w:val="212529"/>
          <w:lang w:val="en-GB"/>
        </w:rPr>
        <w:t>e</w:t>
      </w:r>
      <w:r w:rsidRPr="00BA6DC5">
        <w:rPr>
          <w:rFonts w:ascii="Arial" w:hAnsi="Arial" w:cs="Arial"/>
          <w:color w:val="212529"/>
          <w:lang w:val="en-GB"/>
        </w:rPr>
        <w:t>nts visiting the site but looking around there was no seating and little information about what was growing there. This needs to change if residents are to engage more widely with green space and not focus in Cambridge city) on the downsides eg kerbside weed growth blocking drains!</w:t>
      </w:r>
    </w:p>
    <w:p w14:paraId="1B05A744" w14:textId="75295A71" w:rsidR="00BA6DC5" w:rsidRPr="00BA6DC5" w:rsidRDefault="00BA6DC5" w:rsidP="00BA6DC5">
      <w:pPr>
        <w:shd w:val="clear" w:color="auto" w:fill="F8F8F8"/>
        <w:rPr>
          <w:rFonts w:ascii="Arial" w:eastAsia="Times New Roman" w:hAnsi="Arial" w:cs="Arial"/>
          <w:color w:val="212529"/>
          <w:lang w:val="en-GB"/>
        </w:rPr>
      </w:pPr>
    </w:p>
    <w:p w14:paraId="3804C5CC" w14:textId="77777777" w:rsidR="00BA6DC5" w:rsidRDefault="00BA6DC5" w:rsidP="00BA6DC5">
      <w:pPr>
        <w:shd w:val="clear" w:color="auto" w:fill="F8F8F8"/>
        <w:rPr>
          <w:rFonts w:ascii="Arial" w:eastAsia="Times New Roman" w:hAnsi="Arial" w:cs="Arial"/>
          <w:color w:val="212529"/>
        </w:rPr>
      </w:pPr>
    </w:p>
    <w:p w14:paraId="693A521F" w14:textId="77777777" w:rsidR="005E620B" w:rsidRDefault="005E620B" w:rsidP="005E620B">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Wellbeing and social inclusion : Draft Greater Cambridge Local Plan for consultation</w:t>
      </w:r>
    </w:p>
    <w:p w14:paraId="77A5FB8C" w14:textId="77777777" w:rsidR="005E620B" w:rsidRDefault="005E620B" w:rsidP="005E620B">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35B010F6" w14:textId="77777777" w:rsidR="005E620B" w:rsidRDefault="005E620B" w:rsidP="005E620B">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Our focus is on walking/wheeling as the healthiest form of sustainable local travel, so our main concern is that new settlements and developments deliver this as a primary prioirity. If there are good local shops and control of unhealthy fast food retail outlets as you suggest then this is a major boost for people's health. They are more inclined to walk and meet others walking, helping to build a sense of community. We would be happy to organise walks in developments that are being constructed providing it is safe to do so - see our attachments in Great Places section.</w:t>
      </w:r>
    </w:p>
    <w:p w14:paraId="2E88EEDA" w14:textId="1F6ED169" w:rsidR="006D1BBF" w:rsidRPr="00F1298E" w:rsidRDefault="006D1BBF" w:rsidP="00F1298E">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Great places : Draft Greater Cambridge Local Plan for consultatio</w:t>
      </w:r>
      <w:r w:rsidR="00DC2502">
        <w:rPr>
          <w:rFonts w:ascii="Arial" w:eastAsia="Times New Roman" w:hAnsi="Arial" w:cs="Arial"/>
          <w:color w:val="212529"/>
        </w:rPr>
        <w:t>n</w:t>
      </w:r>
    </w:p>
    <w:p w14:paraId="563FFE08" w14:textId="77777777" w:rsidR="006D1BBF" w:rsidRDefault="006D1BBF" w:rsidP="006D1BBF">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2A24E3B3" w14:textId="36F08D77" w:rsidR="00BA6DC5" w:rsidRPr="00F1298E" w:rsidRDefault="006D1BBF" w:rsidP="00F1298E">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Good to make HIAs a formal requirement and important points about social isolation and poorer health outcomes but add community severance issue where high traffic levels/layout impede neighbourliness.</w:t>
      </w:r>
      <w:r>
        <w:rPr>
          <w:rFonts w:ascii="Arial" w:hAnsi="Arial" w:cs="Arial"/>
          <w:color w:val="212529"/>
          <w:sz w:val="24"/>
          <w:szCs w:val="24"/>
        </w:rPr>
        <w:br/>
        <w:t>Walkers/wheelers don't always feel safe near cyclists and micromobility vehicles/skateboards (?) - speed, footway abuse, lack of lights -build in remedies</w:t>
      </w:r>
      <w:r>
        <w:rPr>
          <w:rFonts w:ascii="Arial" w:hAnsi="Arial" w:cs="Arial"/>
          <w:color w:val="212529"/>
          <w:sz w:val="24"/>
          <w:szCs w:val="24"/>
        </w:rPr>
        <w:br/>
        <w:t>Add building continuous footways at junctions fostering pedestrian priority/wheeling accessibility/slowing vehicle speeds.</w:t>
      </w:r>
    </w:p>
    <w:p w14:paraId="64401388" w14:textId="77777777" w:rsidR="00BA6DC5" w:rsidRPr="00BA6DC5" w:rsidRDefault="00BA6DC5" w:rsidP="00BA6DC5">
      <w:pPr>
        <w:shd w:val="clear" w:color="auto" w:fill="F8F8F8"/>
        <w:rPr>
          <w:rFonts w:ascii="Arial" w:eastAsia="Times New Roman" w:hAnsi="Arial" w:cs="Arial"/>
          <w:color w:val="212529"/>
        </w:rPr>
      </w:pPr>
    </w:p>
    <w:p w14:paraId="0877F220" w14:textId="77777777" w:rsidR="009C416E" w:rsidRDefault="009C416E" w:rsidP="009C416E">
      <w:pPr>
        <w:pStyle w:val="Heading3"/>
        <w:shd w:val="clear" w:color="auto" w:fill="F8F8F8"/>
        <w:spacing w:before="0" w:beforeAutospacing="0"/>
        <w:rPr>
          <w:rFonts w:ascii="Arial" w:eastAsia="Times New Roman" w:hAnsi="Arial" w:cs="Arial"/>
          <w:color w:val="212529"/>
        </w:rPr>
      </w:pPr>
      <w:r w:rsidRPr="009C416E">
        <w:rPr>
          <w:rFonts w:ascii="Arial" w:eastAsia="Times New Roman" w:hAnsi="Arial" w:cs="Arial"/>
          <w:bCs w:val="0"/>
          <w:color w:val="212529"/>
        </w:rPr>
        <w:t>Jobs:</w:t>
      </w:r>
      <w:r>
        <w:rPr>
          <w:rFonts w:ascii="Arial" w:eastAsia="Times New Roman" w:hAnsi="Arial" w:cs="Arial"/>
          <w:b w:val="0"/>
          <w:bCs w:val="0"/>
          <w:color w:val="212529"/>
        </w:rPr>
        <w:t xml:space="preserve"> </w:t>
      </w:r>
      <w:r>
        <w:rPr>
          <w:rFonts w:ascii="Arial" w:eastAsia="Times New Roman" w:hAnsi="Arial" w:cs="Arial"/>
          <w:color w:val="212529"/>
        </w:rPr>
        <w:t>Draft Greater Cambridge Local Plan for consultation</w:t>
      </w:r>
    </w:p>
    <w:p w14:paraId="42886473" w14:textId="77777777" w:rsidR="00F1298E" w:rsidRDefault="00F1298E" w:rsidP="00F1298E">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78AD2BD3" w14:textId="5B3DC944" w:rsidR="009C416E" w:rsidRDefault="009C416E" w:rsidP="009C416E">
      <w:pPr>
        <w:pStyle w:val="representation-itemrespondent"/>
        <w:shd w:val="clear" w:color="auto" w:fill="F8F8F8"/>
        <w:spacing w:before="0" w:beforeAutospacing="0"/>
        <w:rPr>
          <w:rFonts w:ascii="Arial" w:hAnsi="Arial" w:cs="Arial"/>
          <w:color w:val="212529"/>
          <w:sz w:val="24"/>
          <w:szCs w:val="24"/>
        </w:rPr>
      </w:pPr>
      <w:r>
        <w:rPr>
          <w:rFonts w:ascii="Arial" w:hAnsi="Arial" w:cs="Arial"/>
          <w:color w:val="212529"/>
          <w:sz w:val="24"/>
          <w:szCs w:val="24"/>
        </w:rPr>
        <w:t xml:space="preserve">We support plans to provide varied and relevant jobs and emphasise the need for residents as well as commuters to benefit. </w:t>
      </w:r>
      <w:r w:rsidR="00C80B49">
        <w:rPr>
          <w:rFonts w:ascii="Arial" w:hAnsi="Arial" w:cs="Arial"/>
          <w:color w:val="212529"/>
          <w:sz w:val="24"/>
          <w:szCs w:val="24"/>
        </w:rPr>
        <w:t>One key is accessibility not just by cycle or public transport but by walking/wheeling. Not enough consideration is being given to this in new retail and office developments. The Beehive redevelopment is one example, where cheap local shopping on the Beehve site – accessible by walking/wheeling from the densely populated Romsey, Abbey and Petersfield districts will be replace by lab space/offices. Residents will have to travel to the Cambridge Retail Park across busy Coldhams Lane – a significantly longer journey for walkers/wheelers to shops that are less likely to be cheap/bargain retail. The conversion of the Grafton Centre to lab space with the removal of almost all the retail laves walkers/wheeers with greatly reduced choice. Their response is ikely to be eiter more home deliveries, increasing the number of vehicles and level of congestion or/and residents driving the</w:t>
      </w:r>
      <w:r w:rsidR="00FC392E">
        <w:rPr>
          <w:rFonts w:ascii="Arial" w:hAnsi="Arial" w:cs="Arial"/>
          <w:color w:val="212529"/>
          <w:sz w:val="24"/>
          <w:szCs w:val="24"/>
        </w:rPr>
        <w:t>ir cars to the Retail P</w:t>
      </w:r>
      <w:r w:rsidR="00C80B49">
        <w:rPr>
          <w:rFonts w:ascii="Arial" w:hAnsi="Arial" w:cs="Arial"/>
          <w:color w:val="212529"/>
          <w:sz w:val="24"/>
          <w:szCs w:val="24"/>
        </w:rPr>
        <w:t>ark</w:t>
      </w:r>
      <w:r w:rsidR="00FC392E">
        <w:rPr>
          <w:rFonts w:ascii="Arial" w:hAnsi="Arial" w:cs="Arial"/>
          <w:color w:val="212529"/>
          <w:sz w:val="24"/>
          <w:szCs w:val="24"/>
        </w:rPr>
        <w:t xml:space="preserve"> and adding to traffic levels on Mill/East/Newmarket roads. The ‘doughnut effect’, observed by reseachers 20 years ago as the hollowing out of cities to periphery supermarkets and facilities, increases motor traffic and reduces walking/wheeling. It has a disproportionate negative effect on older people who rely on local shops and on walking/wheeling. </w:t>
      </w:r>
    </w:p>
    <w:p w14:paraId="7EC99A2C" w14:textId="77777777" w:rsidR="009C416E" w:rsidRDefault="009C416E" w:rsidP="009C416E">
      <w:pPr>
        <w:pStyle w:val="Heading3"/>
        <w:shd w:val="clear" w:color="auto" w:fill="F8F8F8"/>
        <w:spacing w:before="0" w:beforeAutospacing="0"/>
        <w:rPr>
          <w:rFonts w:ascii="Arial" w:eastAsia="Times New Roman" w:hAnsi="Arial" w:cs="Arial"/>
          <w:color w:val="212529"/>
        </w:rPr>
      </w:pPr>
      <w:r w:rsidRPr="009C416E">
        <w:rPr>
          <w:rFonts w:ascii="Arial" w:eastAsia="Times New Roman" w:hAnsi="Arial" w:cs="Arial"/>
          <w:bCs w:val="0"/>
          <w:color w:val="212529"/>
        </w:rPr>
        <w:t>Homes:</w:t>
      </w:r>
      <w:r>
        <w:rPr>
          <w:rFonts w:ascii="Arial" w:eastAsia="Times New Roman" w:hAnsi="Arial" w:cs="Arial"/>
          <w:b w:val="0"/>
          <w:bCs w:val="0"/>
          <w:color w:val="212529"/>
        </w:rPr>
        <w:t xml:space="preserve"> </w:t>
      </w:r>
      <w:r>
        <w:rPr>
          <w:rFonts w:ascii="Arial" w:eastAsia="Times New Roman" w:hAnsi="Arial" w:cs="Arial"/>
          <w:color w:val="212529"/>
        </w:rPr>
        <w:t>Draft Greater Cambridge Local Plan for consultation</w:t>
      </w:r>
    </w:p>
    <w:p w14:paraId="05825CA8" w14:textId="77777777" w:rsidR="00F1298E" w:rsidRDefault="00F1298E" w:rsidP="00F1298E">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323510E0" w14:textId="33EF3993" w:rsidR="005E620B" w:rsidRPr="00FC392E" w:rsidRDefault="00FC392E" w:rsidP="00E00D01">
      <w:pPr>
        <w:shd w:val="clear" w:color="auto" w:fill="F8F8F8"/>
        <w:spacing w:after="100" w:afterAutospacing="1"/>
        <w:outlineLvl w:val="2"/>
        <w:rPr>
          <w:rFonts w:ascii="Arial" w:eastAsia="Times New Roman" w:hAnsi="Arial" w:cs="Arial"/>
          <w:bCs/>
          <w:color w:val="212529"/>
          <w:lang w:val="en-GB"/>
        </w:rPr>
      </w:pPr>
      <w:r w:rsidRPr="00FC392E">
        <w:rPr>
          <w:rFonts w:ascii="Arial" w:eastAsia="Times New Roman" w:hAnsi="Arial" w:cs="Arial"/>
          <w:bCs/>
          <w:color w:val="212529"/>
          <w:lang w:val="en-GB"/>
        </w:rPr>
        <w:t>We support plans for 40% affordable homes and Cambridge City Council’ commitment to council house building</w:t>
      </w:r>
      <w:r>
        <w:rPr>
          <w:rFonts w:ascii="Arial" w:eastAsia="Times New Roman" w:hAnsi="Arial" w:cs="Arial"/>
          <w:bCs/>
          <w:color w:val="212529"/>
          <w:lang w:val="en-GB"/>
        </w:rPr>
        <w:t>, which</w:t>
      </w:r>
      <w:r w:rsidRPr="00FC392E">
        <w:rPr>
          <w:rFonts w:ascii="Arial" w:eastAsia="Times New Roman" w:hAnsi="Arial" w:cs="Arial"/>
          <w:bCs/>
          <w:color w:val="212529"/>
          <w:lang w:val="en-GB"/>
        </w:rPr>
        <w:t xml:space="preserve"> enables poorer households to </w:t>
      </w:r>
      <w:r>
        <w:rPr>
          <w:rFonts w:ascii="Arial" w:eastAsia="Times New Roman" w:hAnsi="Arial" w:cs="Arial"/>
          <w:bCs/>
          <w:color w:val="212529"/>
          <w:lang w:val="en-GB"/>
        </w:rPr>
        <w:t xml:space="preserve">live </w:t>
      </w:r>
      <w:r w:rsidRPr="00FC392E">
        <w:rPr>
          <w:rFonts w:ascii="Arial" w:eastAsia="Times New Roman" w:hAnsi="Arial" w:cs="Arial"/>
          <w:bCs/>
          <w:color w:val="212529"/>
          <w:lang w:val="en-GB"/>
        </w:rPr>
        <w:t xml:space="preserve">in the city </w:t>
      </w:r>
      <w:r>
        <w:rPr>
          <w:rFonts w:ascii="Arial" w:eastAsia="Times New Roman" w:hAnsi="Arial" w:cs="Arial"/>
          <w:bCs/>
          <w:color w:val="212529"/>
          <w:lang w:val="en-GB"/>
        </w:rPr>
        <w:t xml:space="preserve">and to work near their homes – especially important for those working unsocial hours. Adequate street lighting, good pavement quality and pedestrian-focused </w:t>
      </w:r>
      <w:r w:rsidR="00F1298E">
        <w:rPr>
          <w:rFonts w:ascii="Arial" w:eastAsia="Times New Roman" w:hAnsi="Arial" w:cs="Arial"/>
          <w:bCs/>
          <w:color w:val="212529"/>
          <w:lang w:val="en-GB"/>
        </w:rPr>
        <w:t xml:space="preserve">crossings at desire lines help night workers to make short journeys safely on foot.  </w:t>
      </w:r>
    </w:p>
    <w:p w14:paraId="04A319F6" w14:textId="77777777" w:rsidR="005E620B" w:rsidRDefault="005E620B" w:rsidP="00E00D01">
      <w:pPr>
        <w:shd w:val="clear" w:color="auto" w:fill="F8F8F8"/>
        <w:spacing w:after="100" w:afterAutospacing="1"/>
        <w:outlineLvl w:val="2"/>
        <w:rPr>
          <w:rFonts w:ascii="Arial" w:eastAsia="Times New Roman" w:hAnsi="Arial" w:cs="Arial"/>
          <w:b/>
          <w:bCs/>
          <w:color w:val="212529"/>
          <w:sz w:val="27"/>
          <w:szCs w:val="27"/>
          <w:lang w:val="en-GB"/>
        </w:rPr>
      </w:pPr>
    </w:p>
    <w:p w14:paraId="3AC6036E" w14:textId="77777777" w:rsidR="00E00D01" w:rsidRPr="00E00D01" w:rsidRDefault="00E00D01" w:rsidP="00E00D01">
      <w:pPr>
        <w:shd w:val="clear" w:color="auto" w:fill="F8F8F8"/>
        <w:spacing w:after="100" w:afterAutospacing="1"/>
        <w:outlineLvl w:val="2"/>
        <w:rPr>
          <w:rFonts w:ascii="Arial" w:eastAsia="Times New Roman" w:hAnsi="Arial" w:cs="Arial"/>
          <w:b/>
          <w:bCs/>
          <w:color w:val="212529"/>
          <w:sz w:val="27"/>
          <w:szCs w:val="27"/>
          <w:lang w:val="en-GB"/>
        </w:rPr>
      </w:pPr>
      <w:r w:rsidRPr="00E00D01">
        <w:rPr>
          <w:rFonts w:ascii="Arial" w:eastAsia="Times New Roman" w:hAnsi="Arial" w:cs="Arial"/>
          <w:b/>
          <w:bCs/>
          <w:color w:val="212529"/>
          <w:sz w:val="27"/>
          <w:szCs w:val="27"/>
          <w:lang w:val="en-GB"/>
        </w:rPr>
        <w:t>Policy GP/QP: Establishing high quality landscape and public realm : Draft Greater Cambridge Local Plan for consultation</w:t>
      </w:r>
    </w:p>
    <w:p w14:paraId="3E802B5A" w14:textId="456FDE07" w:rsidR="00E00D01" w:rsidRPr="00E00D01" w:rsidRDefault="00E00D01" w:rsidP="00E00D01">
      <w:pPr>
        <w:shd w:val="clear" w:color="auto" w:fill="F8F8F8"/>
        <w:rPr>
          <w:rFonts w:ascii="Arial" w:eastAsia="Times New Roman" w:hAnsi="Arial" w:cs="Arial"/>
          <w:color w:val="212529"/>
          <w:lang w:val="en-GB"/>
        </w:rPr>
      </w:pPr>
      <w:r w:rsidRPr="00E00D01">
        <w:rPr>
          <w:rFonts w:ascii="Arial" w:eastAsia="Times New Roman" w:hAnsi="Arial" w:cs="Arial"/>
          <w:b/>
          <w:bCs/>
          <w:color w:val="212529"/>
          <w:lang w:val="en-GB"/>
        </w:rPr>
        <w:t>Representation Summary:</w:t>
      </w:r>
    </w:p>
    <w:p w14:paraId="2F2E738E" w14:textId="20D87F85" w:rsidR="00A338DC" w:rsidRDefault="00DC2502" w:rsidP="00DC2502">
      <w:pPr>
        <w:shd w:val="clear" w:color="auto" w:fill="F8F8F8"/>
        <w:spacing w:after="100" w:afterAutospacing="1"/>
        <w:rPr>
          <w:rFonts w:ascii="Arial" w:hAnsi="Arial" w:cs="Arial"/>
          <w:color w:val="212529"/>
          <w:lang w:val="en-GB"/>
        </w:rPr>
      </w:pPr>
      <w:r>
        <w:rPr>
          <w:rFonts w:ascii="Arial" w:hAnsi="Arial" w:cs="Arial"/>
          <w:color w:val="212529"/>
          <w:lang w:val="en-GB"/>
        </w:rPr>
        <w:t>It is g</w:t>
      </w:r>
      <w:r w:rsidR="00E00D01" w:rsidRPr="00C12590">
        <w:rPr>
          <w:rFonts w:ascii="Arial" w:hAnsi="Arial" w:cs="Arial"/>
          <w:color w:val="212529"/>
          <w:lang w:val="en-GB"/>
        </w:rPr>
        <w:t>ood to make H</w:t>
      </w:r>
      <w:r>
        <w:rPr>
          <w:rFonts w:ascii="Arial" w:hAnsi="Arial" w:cs="Arial"/>
          <w:color w:val="212529"/>
          <w:lang w:val="en-GB"/>
        </w:rPr>
        <w:t xml:space="preserve">ealth </w:t>
      </w:r>
      <w:r w:rsidR="00E00D01" w:rsidRPr="00C12590">
        <w:rPr>
          <w:rFonts w:ascii="Arial" w:hAnsi="Arial" w:cs="Arial"/>
          <w:color w:val="212529"/>
          <w:lang w:val="en-GB"/>
        </w:rPr>
        <w:t>I</w:t>
      </w:r>
      <w:r>
        <w:rPr>
          <w:rFonts w:ascii="Arial" w:hAnsi="Arial" w:cs="Arial"/>
          <w:color w:val="212529"/>
          <w:lang w:val="en-GB"/>
        </w:rPr>
        <w:t>mpact Assessment</w:t>
      </w:r>
      <w:r w:rsidR="00E00D01" w:rsidRPr="00C12590">
        <w:rPr>
          <w:rFonts w:ascii="Arial" w:hAnsi="Arial" w:cs="Arial"/>
          <w:color w:val="212529"/>
          <w:lang w:val="en-GB"/>
        </w:rPr>
        <w:t xml:space="preserve"> a formal requirement</w:t>
      </w:r>
      <w:r>
        <w:rPr>
          <w:rFonts w:ascii="Arial" w:hAnsi="Arial" w:cs="Arial"/>
          <w:color w:val="212529"/>
          <w:lang w:val="en-GB"/>
        </w:rPr>
        <w:t xml:space="preserve"> when new developments are proposed.</w:t>
      </w:r>
      <w:r>
        <w:rPr>
          <w:rFonts w:ascii="Arial" w:hAnsi="Arial" w:cs="Arial"/>
          <w:color w:val="212529"/>
          <w:lang w:val="en-GB"/>
        </w:rPr>
        <w:br/>
        <w:t>The plan makes i</w:t>
      </w:r>
      <w:r w:rsidR="00E00D01" w:rsidRPr="00C12590">
        <w:rPr>
          <w:rFonts w:ascii="Arial" w:hAnsi="Arial" w:cs="Arial"/>
          <w:color w:val="212529"/>
          <w:lang w:val="en-GB"/>
        </w:rPr>
        <w:t>mportant points about social isolation and poorer health outcomes but add community severance issue</w:t>
      </w:r>
      <w:r>
        <w:rPr>
          <w:rFonts w:ascii="Arial" w:hAnsi="Arial" w:cs="Arial"/>
          <w:color w:val="212529"/>
          <w:lang w:val="en-GB"/>
        </w:rPr>
        <w:t>. This is</w:t>
      </w:r>
      <w:r w:rsidR="00E00D01" w:rsidRPr="00C12590">
        <w:rPr>
          <w:rFonts w:ascii="Arial" w:hAnsi="Arial" w:cs="Arial"/>
          <w:color w:val="212529"/>
          <w:lang w:val="en-GB"/>
        </w:rPr>
        <w:t xml:space="preserve"> where high traffic levels/layout impede neighbourliness.</w:t>
      </w:r>
      <w:r w:rsidR="00E00D01" w:rsidRPr="00C12590">
        <w:rPr>
          <w:rFonts w:ascii="Arial" w:hAnsi="Arial" w:cs="Arial"/>
          <w:color w:val="212529"/>
          <w:lang w:val="en-GB"/>
        </w:rPr>
        <w:br/>
      </w:r>
      <w:r>
        <w:rPr>
          <w:rFonts w:ascii="Arial" w:hAnsi="Arial" w:cs="Arial"/>
          <w:color w:val="212529"/>
          <w:lang w:val="en-GB"/>
        </w:rPr>
        <w:t xml:space="preserve">Is </w:t>
      </w:r>
      <w:r w:rsidR="00E00D01" w:rsidRPr="00C12590">
        <w:rPr>
          <w:rFonts w:ascii="Arial" w:hAnsi="Arial" w:cs="Arial"/>
          <w:color w:val="212529"/>
          <w:lang w:val="en-GB"/>
        </w:rPr>
        <w:t xml:space="preserve">Active Travel </w:t>
      </w:r>
      <w:r>
        <w:rPr>
          <w:rFonts w:ascii="Arial" w:hAnsi="Arial" w:cs="Arial"/>
          <w:color w:val="212529"/>
          <w:lang w:val="en-GB"/>
        </w:rPr>
        <w:t>still a useful framing to use?</w:t>
      </w:r>
      <w:r w:rsidR="00A338DC">
        <w:rPr>
          <w:rFonts w:ascii="Arial" w:hAnsi="Arial" w:cs="Arial"/>
          <w:color w:val="212529"/>
          <w:lang w:val="en-GB"/>
        </w:rPr>
        <w:t xml:space="preserve"> </w:t>
      </w:r>
      <w:r w:rsidR="00E00D01" w:rsidRPr="00C12590">
        <w:rPr>
          <w:rFonts w:ascii="Arial" w:hAnsi="Arial" w:cs="Arial"/>
          <w:color w:val="212529"/>
          <w:lang w:val="en-GB"/>
        </w:rPr>
        <w:t xml:space="preserve">- walkers/wheelers don't always feel safe near cyclists and </w:t>
      </w:r>
      <w:r w:rsidR="00A338DC">
        <w:rPr>
          <w:rFonts w:ascii="Arial" w:hAnsi="Arial" w:cs="Arial"/>
          <w:color w:val="212529"/>
          <w:lang w:val="en-GB"/>
        </w:rPr>
        <w:t xml:space="preserve">growing numbers of </w:t>
      </w:r>
      <w:r w:rsidR="00E00D01" w:rsidRPr="00C12590">
        <w:rPr>
          <w:rFonts w:ascii="Arial" w:hAnsi="Arial" w:cs="Arial"/>
          <w:color w:val="212529"/>
          <w:lang w:val="en-GB"/>
        </w:rPr>
        <w:t>micromobility vehicles</w:t>
      </w:r>
      <w:r w:rsidR="00A338DC">
        <w:rPr>
          <w:rFonts w:ascii="Arial" w:hAnsi="Arial" w:cs="Arial"/>
          <w:color w:val="212529"/>
          <w:lang w:val="en-GB"/>
        </w:rPr>
        <w:t>. S</w:t>
      </w:r>
      <w:r w:rsidR="00E00D01" w:rsidRPr="00C12590">
        <w:rPr>
          <w:rFonts w:ascii="Arial" w:hAnsi="Arial" w:cs="Arial"/>
          <w:color w:val="212529"/>
          <w:lang w:val="en-GB"/>
        </w:rPr>
        <w:t xml:space="preserve">peed, footway abuse, lack of lights </w:t>
      </w:r>
      <w:r>
        <w:rPr>
          <w:rFonts w:ascii="Arial" w:hAnsi="Arial" w:cs="Arial"/>
          <w:color w:val="212529"/>
          <w:lang w:val="en-GB"/>
        </w:rPr>
        <w:t xml:space="preserve">are </w:t>
      </w:r>
      <w:r w:rsidR="00A338DC">
        <w:rPr>
          <w:rFonts w:ascii="Arial" w:hAnsi="Arial" w:cs="Arial"/>
          <w:color w:val="212529"/>
          <w:lang w:val="en-GB"/>
        </w:rPr>
        <w:t xml:space="preserve">all </w:t>
      </w:r>
      <w:r>
        <w:rPr>
          <w:rFonts w:ascii="Arial" w:hAnsi="Arial" w:cs="Arial"/>
          <w:color w:val="212529"/>
          <w:lang w:val="en-GB"/>
        </w:rPr>
        <w:t xml:space="preserve">reported as issues by our members – the plan needs to </w:t>
      </w:r>
      <w:r w:rsidR="00E00D01" w:rsidRPr="00C12590">
        <w:rPr>
          <w:rFonts w:ascii="Arial" w:hAnsi="Arial" w:cs="Arial"/>
          <w:color w:val="212529"/>
          <w:lang w:val="en-GB"/>
        </w:rPr>
        <w:t>build in remedies</w:t>
      </w:r>
      <w:r w:rsidR="00E00D01" w:rsidRPr="00C12590">
        <w:rPr>
          <w:rFonts w:ascii="Arial" w:hAnsi="Arial" w:cs="Arial"/>
          <w:color w:val="212529"/>
          <w:lang w:val="en-GB"/>
        </w:rPr>
        <w:br/>
        <w:t>Add building continuous footways at junction</w:t>
      </w:r>
      <w:r>
        <w:rPr>
          <w:rFonts w:ascii="Arial" w:hAnsi="Arial" w:cs="Arial"/>
          <w:color w:val="212529"/>
          <w:lang w:val="en-GB"/>
        </w:rPr>
        <w:t xml:space="preserve">s </w:t>
      </w:r>
      <w:r w:rsidR="00A338DC">
        <w:rPr>
          <w:rFonts w:ascii="Arial" w:hAnsi="Arial" w:cs="Arial"/>
          <w:color w:val="212529"/>
          <w:lang w:val="en-GB"/>
        </w:rPr>
        <w:t>to foster</w:t>
      </w:r>
      <w:r>
        <w:rPr>
          <w:rFonts w:ascii="Arial" w:hAnsi="Arial" w:cs="Arial"/>
          <w:color w:val="212529"/>
          <w:lang w:val="en-GB"/>
        </w:rPr>
        <w:t xml:space="preserve"> pedestrian priority, wheeling accessibility and </w:t>
      </w:r>
      <w:r w:rsidR="00A338DC">
        <w:rPr>
          <w:rFonts w:ascii="Arial" w:hAnsi="Arial" w:cs="Arial"/>
          <w:color w:val="212529"/>
          <w:lang w:val="en-GB"/>
        </w:rPr>
        <w:t>to slow</w:t>
      </w:r>
      <w:r w:rsidR="00E00D01" w:rsidRPr="00C12590">
        <w:rPr>
          <w:rFonts w:ascii="Arial" w:hAnsi="Arial" w:cs="Arial"/>
          <w:color w:val="212529"/>
          <w:lang w:val="en-GB"/>
        </w:rPr>
        <w:t xml:space="preserve"> vehicle speeds.</w:t>
      </w:r>
      <w:r w:rsidR="00E00D01" w:rsidRPr="00C12590">
        <w:rPr>
          <w:rFonts w:ascii="Arial" w:hAnsi="Arial" w:cs="Arial"/>
          <w:color w:val="212529"/>
          <w:lang w:val="en-GB"/>
        </w:rPr>
        <w:br/>
        <w:t>Tree management issue - fine to plant but leaf fall/lack of maintenance brings trip hazards/impassable footways</w:t>
      </w:r>
      <w:r w:rsidR="00A338DC">
        <w:rPr>
          <w:rFonts w:ascii="Arial" w:hAnsi="Arial" w:cs="Arial"/>
          <w:color w:val="212529"/>
          <w:lang w:val="en-GB"/>
        </w:rPr>
        <w:t xml:space="preserve"> </w:t>
      </w:r>
      <w:r w:rsidR="00E00D01" w:rsidRPr="00C12590">
        <w:rPr>
          <w:rFonts w:ascii="Arial" w:hAnsi="Arial" w:cs="Arial"/>
          <w:color w:val="212529"/>
          <w:lang w:val="en-GB"/>
        </w:rPr>
        <w:br/>
        <w:t>New but also 'enhancing existing' routes - excellent but so much to do! Whe</w:t>
      </w:r>
      <w:r w:rsidR="005E620B">
        <w:rPr>
          <w:rFonts w:ascii="Arial" w:hAnsi="Arial" w:cs="Arial"/>
          <w:color w:val="212529"/>
          <w:lang w:val="en-GB"/>
        </w:rPr>
        <w:t xml:space="preserve">re are priorities/plans for </w:t>
      </w:r>
      <w:r w:rsidR="00A338DC">
        <w:rPr>
          <w:rFonts w:ascii="Arial" w:hAnsi="Arial" w:cs="Arial"/>
          <w:color w:val="212529"/>
          <w:lang w:val="en-GB"/>
        </w:rPr>
        <w:t>the enhancements</w:t>
      </w:r>
      <w:r w:rsidR="00E00D01" w:rsidRPr="00C12590">
        <w:rPr>
          <w:rFonts w:ascii="Arial" w:hAnsi="Arial" w:cs="Arial"/>
          <w:color w:val="212529"/>
          <w:lang w:val="en-GB"/>
        </w:rPr>
        <w:t>?</w:t>
      </w:r>
      <w:r w:rsidR="00A338DC">
        <w:rPr>
          <w:rFonts w:ascii="Arial" w:hAnsi="Arial" w:cs="Arial"/>
          <w:color w:val="212529"/>
          <w:lang w:val="en-GB"/>
        </w:rPr>
        <w:t xml:space="preserve"> These need developing.</w:t>
      </w:r>
    </w:p>
    <w:p w14:paraId="1A37F00B" w14:textId="2413D5B2" w:rsidR="00E00D01" w:rsidRPr="00DC2502" w:rsidRDefault="00E00D01" w:rsidP="00DC2502">
      <w:pPr>
        <w:shd w:val="clear" w:color="auto" w:fill="F8F8F8"/>
        <w:spacing w:after="100" w:afterAutospacing="1"/>
        <w:rPr>
          <w:rFonts w:ascii="Arial" w:hAnsi="Arial" w:cs="Arial"/>
          <w:color w:val="212529"/>
          <w:lang w:val="en-GB"/>
        </w:rPr>
      </w:pPr>
      <w:r w:rsidRPr="00E00D01">
        <w:rPr>
          <w:rFonts w:ascii="Arial" w:eastAsia="Times New Roman" w:hAnsi="Arial" w:cs="Arial"/>
          <w:color w:val="212529"/>
          <w:lang w:val="en-GB"/>
        </w:rPr>
        <w:t xml:space="preserve">Planning has usually been focused on new developments and we have commented in the past on these eg. Beehive, Grafton Centre, Mill Yard, etc. However this document includes </w:t>
      </w:r>
      <w:r w:rsidRPr="00C12590">
        <w:rPr>
          <w:rFonts w:ascii="Arial" w:eastAsia="Times New Roman" w:hAnsi="Arial" w:cs="Arial"/>
          <w:b/>
          <w:color w:val="212529"/>
          <w:lang w:val="en-GB"/>
        </w:rPr>
        <w:t>enhancing</w:t>
      </w:r>
      <w:r w:rsidRPr="00E00D01">
        <w:rPr>
          <w:rFonts w:ascii="Arial" w:eastAsia="Times New Roman" w:hAnsi="Arial" w:cs="Arial"/>
          <w:color w:val="212529"/>
          <w:lang w:val="en-GB"/>
        </w:rPr>
        <w:t xml:space="preserve"> active travel feature so sending you a copy of the work our group has done on good/bad/middling footways round the old and new parts of the city should be helpful. We hope your changed stance signals your understanding of the importance of connectivity between new and existing developments.</w:t>
      </w:r>
    </w:p>
    <w:p w14:paraId="6F0084AD" w14:textId="77777777" w:rsidR="00C12590" w:rsidRDefault="00C12590" w:rsidP="00E00D01">
      <w:pPr>
        <w:shd w:val="clear" w:color="auto" w:fill="F8F8F8"/>
        <w:spacing w:after="100" w:afterAutospacing="1"/>
        <w:outlineLvl w:val="2"/>
        <w:rPr>
          <w:rFonts w:ascii="Arial" w:eastAsia="Times New Roman" w:hAnsi="Arial" w:cs="Arial"/>
          <w:b/>
          <w:bCs/>
          <w:color w:val="212529"/>
          <w:sz w:val="27"/>
          <w:szCs w:val="27"/>
          <w:lang w:val="en-GB"/>
        </w:rPr>
      </w:pPr>
    </w:p>
    <w:p w14:paraId="6DD8A491" w14:textId="77777777" w:rsidR="00853212" w:rsidRDefault="00853212" w:rsidP="00FE2919">
      <w:pPr>
        <w:rPr>
          <w:rFonts w:ascii="Arial" w:eastAsia="Times New Roman" w:hAnsi="Arial" w:cs="Arial"/>
          <w:b/>
          <w:bCs/>
          <w:color w:val="212529"/>
          <w:sz w:val="27"/>
          <w:szCs w:val="27"/>
          <w:lang w:val="en-GB"/>
        </w:rPr>
      </w:pPr>
      <w:r>
        <w:rPr>
          <w:rFonts w:ascii="Arial" w:eastAsia="Times New Roman" w:hAnsi="Arial" w:cs="Arial"/>
          <w:b/>
          <w:bCs/>
          <w:color w:val="212529"/>
          <w:sz w:val="27"/>
          <w:szCs w:val="27"/>
          <w:lang w:val="en-GB"/>
        </w:rPr>
        <w:t>Linda Jones Vice Chair</w:t>
      </w:r>
    </w:p>
    <w:p w14:paraId="6F0B4CA6" w14:textId="2B2E3FE5" w:rsidR="00E00D01" w:rsidRDefault="00853212" w:rsidP="00FE2919">
      <w:pPr>
        <w:rPr>
          <w:rFonts w:ascii="Arial" w:eastAsia="Times New Roman" w:hAnsi="Arial" w:cs="Arial"/>
          <w:b/>
          <w:bCs/>
          <w:color w:val="212529"/>
          <w:sz w:val="27"/>
          <w:szCs w:val="27"/>
          <w:lang w:val="en-GB"/>
        </w:rPr>
      </w:pPr>
      <w:r>
        <w:rPr>
          <w:rFonts w:ascii="Arial" w:eastAsia="Times New Roman" w:hAnsi="Arial" w:cs="Arial"/>
          <w:b/>
          <w:bCs/>
          <w:color w:val="212529"/>
          <w:sz w:val="27"/>
          <w:szCs w:val="27"/>
          <w:lang w:val="en-GB"/>
        </w:rPr>
        <w:t>David Stoughton Chair</w:t>
      </w:r>
    </w:p>
    <w:p w14:paraId="1C5B6D5A" w14:textId="2CA0DB0C" w:rsidR="00853212" w:rsidRPr="00A338DC" w:rsidRDefault="00A338DC" w:rsidP="00FE2919">
      <w:pPr>
        <w:rPr>
          <w:rFonts w:ascii="Arial" w:hAnsi="Arial" w:cs="Arial"/>
          <w:b/>
        </w:rPr>
      </w:pPr>
      <w:r w:rsidRPr="00A338DC">
        <w:rPr>
          <w:rFonts w:ascii="Arial" w:hAnsi="Arial" w:cs="Arial"/>
          <w:b/>
        </w:rPr>
        <w:t>28.1.26</w:t>
      </w:r>
    </w:p>
    <w:p w14:paraId="1F8874B7" w14:textId="77777777" w:rsidR="00E00D01" w:rsidRDefault="00E00D01" w:rsidP="00FE2919">
      <w:bookmarkStart w:id="0" w:name="_GoBack"/>
      <w:bookmarkEnd w:id="0"/>
    </w:p>
    <w:p w14:paraId="7E50242F" w14:textId="77777777" w:rsidR="00FE2919" w:rsidRPr="00FE2919" w:rsidRDefault="00FE2919">
      <w:pPr>
        <w:rPr>
          <w:i/>
        </w:rPr>
      </w:pPr>
    </w:p>
    <w:sectPr w:rsidR="00FE2919" w:rsidRPr="00FE2919" w:rsidSect="00C952CC">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001A7" w14:textId="77777777" w:rsidR="00A338DC" w:rsidRDefault="00A338DC" w:rsidP="00A338DC">
      <w:r>
        <w:separator/>
      </w:r>
    </w:p>
  </w:endnote>
  <w:endnote w:type="continuationSeparator" w:id="0">
    <w:p w14:paraId="64530662" w14:textId="77777777" w:rsidR="00A338DC" w:rsidRDefault="00A338DC" w:rsidP="00A3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D9187" w14:textId="77777777" w:rsidR="00A338DC" w:rsidRDefault="00A338DC" w:rsidP="00FF4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DCAE4" w14:textId="77777777" w:rsidR="00A338DC" w:rsidRDefault="00A338DC" w:rsidP="00A338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72D1" w14:textId="77777777" w:rsidR="00A338DC" w:rsidRDefault="00A338DC" w:rsidP="00FF4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C2E177" w14:textId="77777777" w:rsidR="00A338DC" w:rsidRDefault="00A338DC" w:rsidP="00A338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AFAF" w14:textId="77777777" w:rsidR="00A338DC" w:rsidRDefault="00A338DC" w:rsidP="00A338DC">
      <w:r>
        <w:separator/>
      </w:r>
    </w:p>
  </w:footnote>
  <w:footnote w:type="continuationSeparator" w:id="0">
    <w:p w14:paraId="4E4F1BB8" w14:textId="77777777" w:rsidR="00A338DC" w:rsidRDefault="00A338DC" w:rsidP="00A338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4A0"/>
    <w:multiLevelType w:val="multilevel"/>
    <w:tmpl w:val="301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0629"/>
    <w:multiLevelType w:val="hybridMultilevel"/>
    <w:tmpl w:val="18A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552EF"/>
    <w:multiLevelType w:val="hybridMultilevel"/>
    <w:tmpl w:val="C5D6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4587A"/>
    <w:multiLevelType w:val="hybridMultilevel"/>
    <w:tmpl w:val="37785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74E1B"/>
    <w:multiLevelType w:val="hybridMultilevel"/>
    <w:tmpl w:val="6D7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331B7"/>
    <w:multiLevelType w:val="hybridMultilevel"/>
    <w:tmpl w:val="C8BA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19"/>
    <w:rsid w:val="000504F0"/>
    <w:rsid w:val="00590254"/>
    <w:rsid w:val="005E620B"/>
    <w:rsid w:val="006D1BBF"/>
    <w:rsid w:val="00853212"/>
    <w:rsid w:val="00915F13"/>
    <w:rsid w:val="009C416E"/>
    <w:rsid w:val="00A338DC"/>
    <w:rsid w:val="00A7125F"/>
    <w:rsid w:val="00BA6DC5"/>
    <w:rsid w:val="00C12590"/>
    <w:rsid w:val="00C80B49"/>
    <w:rsid w:val="00C952CC"/>
    <w:rsid w:val="00D069E1"/>
    <w:rsid w:val="00D97F37"/>
    <w:rsid w:val="00DC2502"/>
    <w:rsid w:val="00E00D01"/>
    <w:rsid w:val="00F1298E"/>
    <w:rsid w:val="00FC392E"/>
    <w:rsid w:val="00FE2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0F1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7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0D01"/>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9"/>
    <w:pPr>
      <w:ind w:left="720"/>
      <w:contextualSpacing/>
    </w:pPr>
  </w:style>
  <w:style w:type="character" w:customStyle="1" w:styleId="Heading3Char">
    <w:name w:val="Heading 3 Char"/>
    <w:basedOn w:val="DefaultParagraphFont"/>
    <w:link w:val="Heading3"/>
    <w:uiPriority w:val="9"/>
    <w:rsid w:val="00E00D01"/>
    <w:rPr>
      <w:rFonts w:ascii="Times" w:hAnsi="Times"/>
      <w:b/>
      <w:bCs/>
      <w:sz w:val="27"/>
      <w:szCs w:val="27"/>
      <w:lang w:val="en-GB"/>
    </w:rPr>
  </w:style>
  <w:style w:type="paragraph" w:styleId="NormalWeb">
    <w:name w:val="Normal (Web)"/>
    <w:basedOn w:val="Normal"/>
    <w:uiPriority w:val="99"/>
    <w:unhideWhenUsed/>
    <w:rsid w:val="00E00D01"/>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00D01"/>
    <w:rPr>
      <w:b/>
      <w:bCs/>
    </w:rPr>
  </w:style>
  <w:style w:type="paragraph" w:customStyle="1" w:styleId="representation-itemrespondent">
    <w:name w:val="representation-item__respondent"/>
    <w:basedOn w:val="Normal"/>
    <w:rsid w:val="00E00D01"/>
    <w:pPr>
      <w:spacing w:before="100" w:beforeAutospacing="1" w:after="100" w:afterAutospacing="1"/>
    </w:pPr>
    <w:rPr>
      <w:rFonts w:ascii="Times" w:hAnsi="Times"/>
      <w:sz w:val="20"/>
      <w:szCs w:val="20"/>
      <w:lang w:val="en-GB"/>
    </w:rPr>
  </w:style>
  <w:style w:type="character" w:customStyle="1" w:styleId="Heading2Char">
    <w:name w:val="Heading 2 Char"/>
    <w:basedOn w:val="DefaultParagraphFont"/>
    <w:link w:val="Heading2"/>
    <w:uiPriority w:val="9"/>
    <w:semiHidden/>
    <w:rsid w:val="00D97F37"/>
    <w:rPr>
      <w:rFonts w:asciiTheme="majorHAnsi" w:eastAsiaTheme="majorEastAsia" w:hAnsiTheme="majorHAnsi" w:cstheme="majorBidi"/>
      <w:b/>
      <w:bCs/>
      <w:color w:val="4F81BD" w:themeColor="accent1"/>
      <w:sz w:val="26"/>
      <w:szCs w:val="26"/>
    </w:rPr>
  </w:style>
  <w:style w:type="character" w:customStyle="1" w:styleId="badge">
    <w:name w:val="badge"/>
    <w:basedOn w:val="DefaultParagraphFont"/>
    <w:rsid w:val="00D97F37"/>
  </w:style>
  <w:style w:type="paragraph" w:styleId="BalloonText">
    <w:name w:val="Balloon Text"/>
    <w:basedOn w:val="Normal"/>
    <w:link w:val="BalloonTextChar"/>
    <w:uiPriority w:val="99"/>
    <w:semiHidden/>
    <w:unhideWhenUsed/>
    <w:rsid w:val="00A712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25F"/>
    <w:rPr>
      <w:rFonts w:ascii="Lucida Grande" w:hAnsi="Lucida Grande" w:cs="Lucida Grande"/>
      <w:sz w:val="18"/>
      <w:szCs w:val="18"/>
    </w:rPr>
  </w:style>
  <w:style w:type="paragraph" w:styleId="Footer">
    <w:name w:val="footer"/>
    <w:basedOn w:val="Normal"/>
    <w:link w:val="FooterChar"/>
    <w:uiPriority w:val="99"/>
    <w:unhideWhenUsed/>
    <w:rsid w:val="00A338DC"/>
    <w:pPr>
      <w:tabs>
        <w:tab w:val="center" w:pos="4320"/>
        <w:tab w:val="right" w:pos="8640"/>
      </w:tabs>
    </w:pPr>
  </w:style>
  <w:style w:type="character" w:customStyle="1" w:styleId="FooterChar">
    <w:name w:val="Footer Char"/>
    <w:basedOn w:val="DefaultParagraphFont"/>
    <w:link w:val="Footer"/>
    <w:uiPriority w:val="99"/>
    <w:rsid w:val="00A338DC"/>
  </w:style>
  <w:style w:type="character" w:styleId="PageNumber">
    <w:name w:val="page number"/>
    <w:basedOn w:val="DefaultParagraphFont"/>
    <w:uiPriority w:val="99"/>
    <w:semiHidden/>
    <w:unhideWhenUsed/>
    <w:rsid w:val="00A338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7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0D01"/>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9"/>
    <w:pPr>
      <w:ind w:left="720"/>
      <w:contextualSpacing/>
    </w:pPr>
  </w:style>
  <w:style w:type="character" w:customStyle="1" w:styleId="Heading3Char">
    <w:name w:val="Heading 3 Char"/>
    <w:basedOn w:val="DefaultParagraphFont"/>
    <w:link w:val="Heading3"/>
    <w:uiPriority w:val="9"/>
    <w:rsid w:val="00E00D01"/>
    <w:rPr>
      <w:rFonts w:ascii="Times" w:hAnsi="Times"/>
      <w:b/>
      <w:bCs/>
      <w:sz w:val="27"/>
      <w:szCs w:val="27"/>
      <w:lang w:val="en-GB"/>
    </w:rPr>
  </w:style>
  <w:style w:type="paragraph" w:styleId="NormalWeb">
    <w:name w:val="Normal (Web)"/>
    <w:basedOn w:val="Normal"/>
    <w:uiPriority w:val="99"/>
    <w:unhideWhenUsed/>
    <w:rsid w:val="00E00D01"/>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00D01"/>
    <w:rPr>
      <w:b/>
      <w:bCs/>
    </w:rPr>
  </w:style>
  <w:style w:type="paragraph" w:customStyle="1" w:styleId="representation-itemrespondent">
    <w:name w:val="representation-item__respondent"/>
    <w:basedOn w:val="Normal"/>
    <w:rsid w:val="00E00D01"/>
    <w:pPr>
      <w:spacing w:before="100" w:beforeAutospacing="1" w:after="100" w:afterAutospacing="1"/>
    </w:pPr>
    <w:rPr>
      <w:rFonts w:ascii="Times" w:hAnsi="Times"/>
      <w:sz w:val="20"/>
      <w:szCs w:val="20"/>
      <w:lang w:val="en-GB"/>
    </w:rPr>
  </w:style>
  <w:style w:type="character" w:customStyle="1" w:styleId="Heading2Char">
    <w:name w:val="Heading 2 Char"/>
    <w:basedOn w:val="DefaultParagraphFont"/>
    <w:link w:val="Heading2"/>
    <w:uiPriority w:val="9"/>
    <w:semiHidden/>
    <w:rsid w:val="00D97F37"/>
    <w:rPr>
      <w:rFonts w:asciiTheme="majorHAnsi" w:eastAsiaTheme="majorEastAsia" w:hAnsiTheme="majorHAnsi" w:cstheme="majorBidi"/>
      <w:b/>
      <w:bCs/>
      <w:color w:val="4F81BD" w:themeColor="accent1"/>
      <w:sz w:val="26"/>
      <w:szCs w:val="26"/>
    </w:rPr>
  </w:style>
  <w:style w:type="character" w:customStyle="1" w:styleId="badge">
    <w:name w:val="badge"/>
    <w:basedOn w:val="DefaultParagraphFont"/>
    <w:rsid w:val="00D97F37"/>
  </w:style>
  <w:style w:type="paragraph" w:styleId="BalloonText">
    <w:name w:val="Balloon Text"/>
    <w:basedOn w:val="Normal"/>
    <w:link w:val="BalloonTextChar"/>
    <w:uiPriority w:val="99"/>
    <w:semiHidden/>
    <w:unhideWhenUsed/>
    <w:rsid w:val="00A712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25F"/>
    <w:rPr>
      <w:rFonts w:ascii="Lucida Grande" w:hAnsi="Lucida Grande" w:cs="Lucida Grande"/>
      <w:sz w:val="18"/>
      <w:szCs w:val="18"/>
    </w:rPr>
  </w:style>
  <w:style w:type="paragraph" w:styleId="Footer">
    <w:name w:val="footer"/>
    <w:basedOn w:val="Normal"/>
    <w:link w:val="FooterChar"/>
    <w:uiPriority w:val="99"/>
    <w:unhideWhenUsed/>
    <w:rsid w:val="00A338DC"/>
    <w:pPr>
      <w:tabs>
        <w:tab w:val="center" w:pos="4320"/>
        <w:tab w:val="right" w:pos="8640"/>
      </w:tabs>
    </w:pPr>
  </w:style>
  <w:style w:type="character" w:customStyle="1" w:styleId="FooterChar">
    <w:name w:val="Footer Char"/>
    <w:basedOn w:val="DefaultParagraphFont"/>
    <w:link w:val="Footer"/>
    <w:uiPriority w:val="99"/>
    <w:rsid w:val="00A338DC"/>
  </w:style>
  <w:style w:type="character" w:styleId="PageNumber">
    <w:name w:val="page number"/>
    <w:basedOn w:val="DefaultParagraphFont"/>
    <w:uiPriority w:val="99"/>
    <w:semiHidden/>
    <w:unhideWhenUsed/>
    <w:rsid w:val="00A3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8148">
      <w:bodyDiv w:val="1"/>
      <w:marLeft w:val="0"/>
      <w:marRight w:val="0"/>
      <w:marTop w:val="0"/>
      <w:marBottom w:val="0"/>
      <w:divBdr>
        <w:top w:val="none" w:sz="0" w:space="0" w:color="auto"/>
        <w:left w:val="none" w:sz="0" w:space="0" w:color="auto"/>
        <w:bottom w:val="none" w:sz="0" w:space="0" w:color="auto"/>
        <w:right w:val="none" w:sz="0" w:space="0" w:color="auto"/>
      </w:divBdr>
      <w:divsChild>
        <w:div w:id="1591889381">
          <w:marLeft w:val="0"/>
          <w:marRight w:val="0"/>
          <w:marTop w:val="0"/>
          <w:marBottom w:val="0"/>
          <w:divBdr>
            <w:top w:val="none" w:sz="0" w:space="0" w:color="auto"/>
            <w:left w:val="none" w:sz="0" w:space="0" w:color="auto"/>
            <w:bottom w:val="none" w:sz="0" w:space="0" w:color="auto"/>
            <w:right w:val="none" w:sz="0" w:space="0" w:color="auto"/>
          </w:divBdr>
          <w:divsChild>
            <w:div w:id="275799272">
              <w:marLeft w:val="0"/>
              <w:marRight w:val="0"/>
              <w:marTop w:val="0"/>
              <w:marBottom w:val="0"/>
              <w:divBdr>
                <w:top w:val="none" w:sz="0" w:space="0" w:color="auto"/>
                <w:left w:val="none" w:sz="0" w:space="0" w:color="auto"/>
                <w:bottom w:val="none" w:sz="0" w:space="0" w:color="auto"/>
                <w:right w:val="none" w:sz="0" w:space="0" w:color="auto"/>
              </w:divBdr>
            </w:div>
          </w:divsChild>
        </w:div>
        <w:div w:id="211384598">
          <w:marLeft w:val="0"/>
          <w:marRight w:val="0"/>
          <w:marTop w:val="0"/>
          <w:marBottom w:val="0"/>
          <w:divBdr>
            <w:top w:val="none" w:sz="0" w:space="0" w:color="auto"/>
            <w:left w:val="none" w:sz="0" w:space="0" w:color="auto"/>
            <w:bottom w:val="none" w:sz="0" w:space="0" w:color="auto"/>
            <w:right w:val="none" w:sz="0" w:space="0" w:color="auto"/>
          </w:divBdr>
          <w:divsChild>
            <w:div w:id="1877619639">
              <w:marLeft w:val="0"/>
              <w:marRight w:val="0"/>
              <w:marTop w:val="0"/>
              <w:marBottom w:val="0"/>
              <w:divBdr>
                <w:top w:val="none" w:sz="0" w:space="0" w:color="auto"/>
                <w:left w:val="none" w:sz="0" w:space="0" w:color="auto"/>
                <w:bottom w:val="none" w:sz="0" w:space="0" w:color="auto"/>
                <w:right w:val="none" w:sz="0" w:space="0" w:color="auto"/>
              </w:divBdr>
            </w:div>
          </w:divsChild>
        </w:div>
        <w:div w:id="1080175310">
          <w:marLeft w:val="0"/>
          <w:marRight w:val="0"/>
          <w:marTop w:val="0"/>
          <w:marBottom w:val="0"/>
          <w:divBdr>
            <w:top w:val="none" w:sz="0" w:space="0" w:color="auto"/>
            <w:left w:val="none" w:sz="0" w:space="0" w:color="auto"/>
            <w:bottom w:val="none" w:sz="0" w:space="0" w:color="auto"/>
            <w:right w:val="none" w:sz="0" w:space="0" w:color="auto"/>
          </w:divBdr>
          <w:divsChild>
            <w:div w:id="2065637463">
              <w:marLeft w:val="0"/>
              <w:marRight w:val="0"/>
              <w:marTop w:val="0"/>
              <w:marBottom w:val="0"/>
              <w:divBdr>
                <w:top w:val="none" w:sz="0" w:space="0" w:color="auto"/>
                <w:left w:val="none" w:sz="0" w:space="0" w:color="auto"/>
                <w:bottom w:val="none" w:sz="0" w:space="0" w:color="auto"/>
                <w:right w:val="none" w:sz="0" w:space="0" w:color="auto"/>
              </w:divBdr>
            </w:div>
          </w:divsChild>
        </w:div>
        <w:div w:id="460614934">
          <w:marLeft w:val="0"/>
          <w:marRight w:val="0"/>
          <w:marTop w:val="0"/>
          <w:marBottom w:val="0"/>
          <w:divBdr>
            <w:top w:val="none" w:sz="0" w:space="0" w:color="auto"/>
            <w:left w:val="none" w:sz="0" w:space="0" w:color="auto"/>
            <w:bottom w:val="none" w:sz="0" w:space="0" w:color="auto"/>
            <w:right w:val="none" w:sz="0" w:space="0" w:color="auto"/>
          </w:divBdr>
          <w:divsChild>
            <w:div w:id="866984746">
              <w:marLeft w:val="0"/>
              <w:marRight w:val="0"/>
              <w:marTop w:val="0"/>
              <w:marBottom w:val="0"/>
              <w:divBdr>
                <w:top w:val="none" w:sz="0" w:space="0" w:color="auto"/>
                <w:left w:val="none" w:sz="0" w:space="0" w:color="auto"/>
                <w:bottom w:val="none" w:sz="0" w:space="0" w:color="auto"/>
                <w:right w:val="none" w:sz="0" w:space="0" w:color="auto"/>
              </w:divBdr>
              <w:divsChild>
                <w:div w:id="9436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39508">
          <w:marLeft w:val="0"/>
          <w:marRight w:val="0"/>
          <w:marTop w:val="0"/>
          <w:marBottom w:val="0"/>
          <w:divBdr>
            <w:top w:val="none" w:sz="0" w:space="0" w:color="auto"/>
            <w:left w:val="none" w:sz="0" w:space="0" w:color="auto"/>
            <w:bottom w:val="none" w:sz="0" w:space="0" w:color="auto"/>
            <w:right w:val="none" w:sz="0" w:space="0" w:color="auto"/>
          </w:divBdr>
          <w:divsChild>
            <w:div w:id="1309431658">
              <w:marLeft w:val="0"/>
              <w:marRight w:val="0"/>
              <w:marTop w:val="0"/>
              <w:marBottom w:val="0"/>
              <w:divBdr>
                <w:top w:val="none" w:sz="0" w:space="0" w:color="auto"/>
                <w:left w:val="none" w:sz="0" w:space="0" w:color="auto"/>
                <w:bottom w:val="none" w:sz="0" w:space="0" w:color="auto"/>
                <w:right w:val="none" w:sz="0" w:space="0" w:color="auto"/>
              </w:divBdr>
              <w:divsChild>
                <w:div w:id="4709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4493">
          <w:marLeft w:val="0"/>
          <w:marRight w:val="0"/>
          <w:marTop w:val="0"/>
          <w:marBottom w:val="0"/>
          <w:divBdr>
            <w:top w:val="none" w:sz="0" w:space="0" w:color="auto"/>
            <w:left w:val="none" w:sz="0" w:space="0" w:color="auto"/>
            <w:bottom w:val="none" w:sz="0" w:space="0" w:color="auto"/>
            <w:right w:val="none" w:sz="0" w:space="0" w:color="auto"/>
          </w:divBdr>
          <w:divsChild>
            <w:div w:id="1306088493">
              <w:marLeft w:val="0"/>
              <w:marRight w:val="0"/>
              <w:marTop w:val="0"/>
              <w:marBottom w:val="0"/>
              <w:divBdr>
                <w:top w:val="none" w:sz="0" w:space="0" w:color="auto"/>
                <w:left w:val="none" w:sz="0" w:space="0" w:color="auto"/>
                <w:bottom w:val="none" w:sz="0" w:space="0" w:color="auto"/>
                <w:right w:val="none" w:sz="0" w:space="0" w:color="auto"/>
              </w:divBdr>
              <w:divsChild>
                <w:div w:id="14308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22621">
      <w:bodyDiv w:val="1"/>
      <w:marLeft w:val="0"/>
      <w:marRight w:val="0"/>
      <w:marTop w:val="0"/>
      <w:marBottom w:val="0"/>
      <w:divBdr>
        <w:top w:val="none" w:sz="0" w:space="0" w:color="auto"/>
        <w:left w:val="none" w:sz="0" w:space="0" w:color="auto"/>
        <w:bottom w:val="none" w:sz="0" w:space="0" w:color="auto"/>
        <w:right w:val="none" w:sz="0" w:space="0" w:color="auto"/>
      </w:divBdr>
      <w:divsChild>
        <w:div w:id="1955362120">
          <w:marLeft w:val="0"/>
          <w:marRight w:val="0"/>
          <w:marTop w:val="0"/>
          <w:marBottom w:val="0"/>
          <w:divBdr>
            <w:top w:val="none" w:sz="0" w:space="0" w:color="auto"/>
            <w:left w:val="none" w:sz="0" w:space="0" w:color="auto"/>
            <w:bottom w:val="none" w:sz="0" w:space="0" w:color="auto"/>
            <w:right w:val="none" w:sz="0" w:space="0" w:color="auto"/>
          </w:divBdr>
          <w:divsChild>
            <w:div w:id="2082480557">
              <w:marLeft w:val="0"/>
              <w:marRight w:val="0"/>
              <w:marTop w:val="0"/>
              <w:marBottom w:val="0"/>
              <w:divBdr>
                <w:top w:val="none" w:sz="0" w:space="0" w:color="auto"/>
                <w:left w:val="none" w:sz="0" w:space="0" w:color="auto"/>
                <w:bottom w:val="none" w:sz="0" w:space="0" w:color="auto"/>
                <w:right w:val="none" w:sz="0" w:space="0" w:color="auto"/>
              </w:divBdr>
              <w:divsChild>
                <w:div w:id="15047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5778">
          <w:marLeft w:val="0"/>
          <w:marRight w:val="0"/>
          <w:marTop w:val="0"/>
          <w:marBottom w:val="0"/>
          <w:divBdr>
            <w:top w:val="none" w:sz="0" w:space="0" w:color="auto"/>
            <w:left w:val="none" w:sz="0" w:space="0" w:color="auto"/>
            <w:bottom w:val="none" w:sz="0" w:space="0" w:color="auto"/>
            <w:right w:val="none" w:sz="0" w:space="0" w:color="auto"/>
          </w:divBdr>
          <w:divsChild>
            <w:div w:id="2009480513">
              <w:marLeft w:val="0"/>
              <w:marRight w:val="0"/>
              <w:marTop w:val="0"/>
              <w:marBottom w:val="0"/>
              <w:divBdr>
                <w:top w:val="none" w:sz="0" w:space="0" w:color="auto"/>
                <w:left w:val="none" w:sz="0" w:space="0" w:color="auto"/>
                <w:bottom w:val="none" w:sz="0" w:space="0" w:color="auto"/>
                <w:right w:val="none" w:sz="0" w:space="0" w:color="auto"/>
              </w:divBdr>
            </w:div>
          </w:divsChild>
        </w:div>
        <w:div w:id="300813658">
          <w:marLeft w:val="0"/>
          <w:marRight w:val="0"/>
          <w:marTop w:val="0"/>
          <w:marBottom w:val="0"/>
          <w:divBdr>
            <w:top w:val="none" w:sz="0" w:space="0" w:color="auto"/>
            <w:left w:val="none" w:sz="0" w:space="0" w:color="auto"/>
            <w:bottom w:val="none" w:sz="0" w:space="0" w:color="auto"/>
            <w:right w:val="none" w:sz="0" w:space="0" w:color="auto"/>
          </w:divBdr>
          <w:divsChild>
            <w:div w:id="1674868985">
              <w:marLeft w:val="0"/>
              <w:marRight w:val="0"/>
              <w:marTop w:val="0"/>
              <w:marBottom w:val="0"/>
              <w:divBdr>
                <w:top w:val="none" w:sz="0" w:space="0" w:color="auto"/>
                <w:left w:val="none" w:sz="0" w:space="0" w:color="auto"/>
                <w:bottom w:val="none" w:sz="0" w:space="0" w:color="auto"/>
                <w:right w:val="none" w:sz="0" w:space="0" w:color="auto"/>
              </w:divBdr>
            </w:div>
          </w:divsChild>
        </w:div>
        <w:div w:id="1576820810">
          <w:marLeft w:val="0"/>
          <w:marRight w:val="0"/>
          <w:marTop w:val="0"/>
          <w:marBottom w:val="0"/>
          <w:divBdr>
            <w:top w:val="none" w:sz="0" w:space="0" w:color="auto"/>
            <w:left w:val="none" w:sz="0" w:space="0" w:color="auto"/>
            <w:bottom w:val="none" w:sz="0" w:space="0" w:color="auto"/>
            <w:right w:val="none" w:sz="0" w:space="0" w:color="auto"/>
          </w:divBdr>
          <w:divsChild>
            <w:div w:id="1052774740">
              <w:marLeft w:val="0"/>
              <w:marRight w:val="0"/>
              <w:marTop w:val="0"/>
              <w:marBottom w:val="0"/>
              <w:divBdr>
                <w:top w:val="none" w:sz="0" w:space="0" w:color="auto"/>
                <w:left w:val="none" w:sz="0" w:space="0" w:color="auto"/>
                <w:bottom w:val="none" w:sz="0" w:space="0" w:color="auto"/>
                <w:right w:val="none" w:sz="0" w:space="0" w:color="auto"/>
              </w:divBdr>
            </w:div>
          </w:divsChild>
        </w:div>
        <w:div w:id="1933119780">
          <w:marLeft w:val="0"/>
          <w:marRight w:val="0"/>
          <w:marTop w:val="0"/>
          <w:marBottom w:val="0"/>
          <w:divBdr>
            <w:top w:val="none" w:sz="0" w:space="0" w:color="auto"/>
            <w:left w:val="none" w:sz="0" w:space="0" w:color="auto"/>
            <w:bottom w:val="none" w:sz="0" w:space="0" w:color="auto"/>
            <w:right w:val="none" w:sz="0" w:space="0" w:color="auto"/>
          </w:divBdr>
          <w:divsChild>
            <w:div w:id="151726916">
              <w:marLeft w:val="0"/>
              <w:marRight w:val="0"/>
              <w:marTop w:val="0"/>
              <w:marBottom w:val="0"/>
              <w:divBdr>
                <w:top w:val="none" w:sz="0" w:space="0" w:color="auto"/>
                <w:left w:val="none" w:sz="0" w:space="0" w:color="auto"/>
                <w:bottom w:val="none" w:sz="0" w:space="0" w:color="auto"/>
                <w:right w:val="none" w:sz="0" w:space="0" w:color="auto"/>
              </w:divBdr>
              <w:divsChild>
                <w:div w:id="6937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3138">
          <w:marLeft w:val="0"/>
          <w:marRight w:val="0"/>
          <w:marTop w:val="0"/>
          <w:marBottom w:val="0"/>
          <w:divBdr>
            <w:top w:val="none" w:sz="0" w:space="0" w:color="auto"/>
            <w:left w:val="none" w:sz="0" w:space="0" w:color="auto"/>
            <w:bottom w:val="none" w:sz="0" w:space="0" w:color="auto"/>
            <w:right w:val="none" w:sz="0" w:space="0" w:color="auto"/>
          </w:divBdr>
          <w:divsChild>
            <w:div w:id="1028292153">
              <w:marLeft w:val="0"/>
              <w:marRight w:val="0"/>
              <w:marTop w:val="0"/>
              <w:marBottom w:val="0"/>
              <w:divBdr>
                <w:top w:val="none" w:sz="0" w:space="0" w:color="auto"/>
                <w:left w:val="none" w:sz="0" w:space="0" w:color="auto"/>
                <w:bottom w:val="none" w:sz="0" w:space="0" w:color="auto"/>
                <w:right w:val="none" w:sz="0" w:space="0" w:color="auto"/>
              </w:divBdr>
              <w:divsChild>
                <w:div w:id="5274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832">
          <w:marLeft w:val="0"/>
          <w:marRight w:val="0"/>
          <w:marTop w:val="0"/>
          <w:marBottom w:val="0"/>
          <w:divBdr>
            <w:top w:val="none" w:sz="0" w:space="0" w:color="auto"/>
            <w:left w:val="none" w:sz="0" w:space="0" w:color="auto"/>
            <w:bottom w:val="none" w:sz="0" w:space="0" w:color="auto"/>
            <w:right w:val="none" w:sz="0" w:space="0" w:color="auto"/>
          </w:divBdr>
          <w:divsChild>
            <w:div w:id="51970209">
              <w:marLeft w:val="0"/>
              <w:marRight w:val="0"/>
              <w:marTop w:val="0"/>
              <w:marBottom w:val="0"/>
              <w:divBdr>
                <w:top w:val="none" w:sz="0" w:space="0" w:color="auto"/>
                <w:left w:val="none" w:sz="0" w:space="0" w:color="auto"/>
                <w:bottom w:val="none" w:sz="0" w:space="0" w:color="auto"/>
                <w:right w:val="none" w:sz="0" w:space="0" w:color="auto"/>
              </w:divBdr>
              <w:divsChild>
                <w:div w:id="4891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29764">
      <w:bodyDiv w:val="1"/>
      <w:marLeft w:val="0"/>
      <w:marRight w:val="0"/>
      <w:marTop w:val="0"/>
      <w:marBottom w:val="0"/>
      <w:divBdr>
        <w:top w:val="none" w:sz="0" w:space="0" w:color="auto"/>
        <w:left w:val="none" w:sz="0" w:space="0" w:color="auto"/>
        <w:bottom w:val="none" w:sz="0" w:space="0" w:color="auto"/>
        <w:right w:val="none" w:sz="0" w:space="0" w:color="auto"/>
      </w:divBdr>
      <w:divsChild>
        <w:div w:id="324863006">
          <w:marLeft w:val="0"/>
          <w:marRight w:val="0"/>
          <w:marTop w:val="0"/>
          <w:marBottom w:val="0"/>
          <w:divBdr>
            <w:top w:val="none" w:sz="0" w:space="0" w:color="auto"/>
            <w:left w:val="none" w:sz="0" w:space="0" w:color="auto"/>
            <w:bottom w:val="none" w:sz="0" w:space="0" w:color="auto"/>
            <w:right w:val="none" w:sz="0" w:space="0" w:color="auto"/>
          </w:divBdr>
          <w:divsChild>
            <w:div w:id="1864902789">
              <w:marLeft w:val="0"/>
              <w:marRight w:val="0"/>
              <w:marTop w:val="0"/>
              <w:marBottom w:val="0"/>
              <w:divBdr>
                <w:top w:val="none" w:sz="0" w:space="0" w:color="auto"/>
                <w:left w:val="none" w:sz="0" w:space="0" w:color="auto"/>
                <w:bottom w:val="none" w:sz="0" w:space="0" w:color="auto"/>
                <w:right w:val="none" w:sz="0" w:space="0" w:color="auto"/>
              </w:divBdr>
            </w:div>
          </w:divsChild>
        </w:div>
        <w:div w:id="669989285">
          <w:marLeft w:val="0"/>
          <w:marRight w:val="0"/>
          <w:marTop w:val="0"/>
          <w:marBottom w:val="0"/>
          <w:divBdr>
            <w:top w:val="none" w:sz="0" w:space="0" w:color="auto"/>
            <w:left w:val="none" w:sz="0" w:space="0" w:color="auto"/>
            <w:bottom w:val="none" w:sz="0" w:space="0" w:color="auto"/>
            <w:right w:val="none" w:sz="0" w:space="0" w:color="auto"/>
          </w:divBdr>
          <w:divsChild>
            <w:div w:id="1935357456">
              <w:marLeft w:val="0"/>
              <w:marRight w:val="0"/>
              <w:marTop w:val="0"/>
              <w:marBottom w:val="0"/>
              <w:divBdr>
                <w:top w:val="none" w:sz="0" w:space="0" w:color="auto"/>
                <w:left w:val="none" w:sz="0" w:space="0" w:color="auto"/>
                <w:bottom w:val="none" w:sz="0" w:space="0" w:color="auto"/>
                <w:right w:val="none" w:sz="0" w:space="0" w:color="auto"/>
              </w:divBdr>
            </w:div>
          </w:divsChild>
        </w:div>
        <w:div w:id="43989290">
          <w:marLeft w:val="0"/>
          <w:marRight w:val="0"/>
          <w:marTop w:val="0"/>
          <w:marBottom w:val="0"/>
          <w:divBdr>
            <w:top w:val="none" w:sz="0" w:space="0" w:color="auto"/>
            <w:left w:val="none" w:sz="0" w:space="0" w:color="auto"/>
            <w:bottom w:val="none" w:sz="0" w:space="0" w:color="auto"/>
            <w:right w:val="none" w:sz="0" w:space="0" w:color="auto"/>
          </w:divBdr>
          <w:divsChild>
            <w:div w:id="352612026">
              <w:marLeft w:val="0"/>
              <w:marRight w:val="0"/>
              <w:marTop w:val="0"/>
              <w:marBottom w:val="0"/>
              <w:divBdr>
                <w:top w:val="none" w:sz="0" w:space="0" w:color="auto"/>
                <w:left w:val="none" w:sz="0" w:space="0" w:color="auto"/>
                <w:bottom w:val="none" w:sz="0" w:space="0" w:color="auto"/>
                <w:right w:val="none" w:sz="0" w:space="0" w:color="auto"/>
              </w:divBdr>
            </w:div>
          </w:divsChild>
        </w:div>
        <w:div w:id="379283552">
          <w:marLeft w:val="0"/>
          <w:marRight w:val="0"/>
          <w:marTop w:val="0"/>
          <w:marBottom w:val="0"/>
          <w:divBdr>
            <w:top w:val="none" w:sz="0" w:space="0" w:color="auto"/>
            <w:left w:val="none" w:sz="0" w:space="0" w:color="auto"/>
            <w:bottom w:val="none" w:sz="0" w:space="0" w:color="auto"/>
            <w:right w:val="none" w:sz="0" w:space="0" w:color="auto"/>
          </w:divBdr>
          <w:divsChild>
            <w:div w:id="1724210413">
              <w:marLeft w:val="0"/>
              <w:marRight w:val="0"/>
              <w:marTop w:val="0"/>
              <w:marBottom w:val="0"/>
              <w:divBdr>
                <w:top w:val="none" w:sz="0" w:space="0" w:color="auto"/>
                <w:left w:val="none" w:sz="0" w:space="0" w:color="auto"/>
                <w:bottom w:val="none" w:sz="0" w:space="0" w:color="auto"/>
                <w:right w:val="none" w:sz="0" w:space="0" w:color="auto"/>
              </w:divBdr>
              <w:divsChild>
                <w:div w:id="452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7774">
          <w:marLeft w:val="0"/>
          <w:marRight w:val="0"/>
          <w:marTop w:val="0"/>
          <w:marBottom w:val="0"/>
          <w:divBdr>
            <w:top w:val="none" w:sz="0" w:space="0" w:color="auto"/>
            <w:left w:val="none" w:sz="0" w:space="0" w:color="auto"/>
            <w:bottom w:val="none" w:sz="0" w:space="0" w:color="auto"/>
            <w:right w:val="none" w:sz="0" w:space="0" w:color="auto"/>
          </w:divBdr>
          <w:divsChild>
            <w:div w:id="841775621">
              <w:marLeft w:val="0"/>
              <w:marRight w:val="0"/>
              <w:marTop w:val="0"/>
              <w:marBottom w:val="0"/>
              <w:divBdr>
                <w:top w:val="none" w:sz="0" w:space="0" w:color="auto"/>
                <w:left w:val="none" w:sz="0" w:space="0" w:color="auto"/>
                <w:bottom w:val="none" w:sz="0" w:space="0" w:color="auto"/>
                <w:right w:val="none" w:sz="0" w:space="0" w:color="auto"/>
              </w:divBdr>
              <w:divsChild>
                <w:div w:id="1541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603">
          <w:marLeft w:val="0"/>
          <w:marRight w:val="0"/>
          <w:marTop w:val="0"/>
          <w:marBottom w:val="0"/>
          <w:divBdr>
            <w:top w:val="none" w:sz="0" w:space="0" w:color="auto"/>
            <w:left w:val="none" w:sz="0" w:space="0" w:color="auto"/>
            <w:bottom w:val="none" w:sz="0" w:space="0" w:color="auto"/>
            <w:right w:val="none" w:sz="0" w:space="0" w:color="auto"/>
          </w:divBdr>
          <w:divsChild>
            <w:div w:id="923997167">
              <w:marLeft w:val="0"/>
              <w:marRight w:val="0"/>
              <w:marTop w:val="0"/>
              <w:marBottom w:val="0"/>
              <w:divBdr>
                <w:top w:val="none" w:sz="0" w:space="0" w:color="auto"/>
                <w:left w:val="none" w:sz="0" w:space="0" w:color="auto"/>
                <w:bottom w:val="none" w:sz="0" w:space="0" w:color="auto"/>
                <w:right w:val="none" w:sz="0" w:space="0" w:color="auto"/>
              </w:divBdr>
              <w:divsChild>
                <w:div w:id="1074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28934">
      <w:bodyDiv w:val="1"/>
      <w:marLeft w:val="0"/>
      <w:marRight w:val="0"/>
      <w:marTop w:val="0"/>
      <w:marBottom w:val="0"/>
      <w:divBdr>
        <w:top w:val="none" w:sz="0" w:space="0" w:color="auto"/>
        <w:left w:val="none" w:sz="0" w:space="0" w:color="auto"/>
        <w:bottom w:val="none" w:sz="0" w:space="0" w:color="auto"/>
        <w:right w:val="none" w:sz="0" w:space="0" w:color="auto"/>
      </w:divBdr>
      <w:divsChild>
        <w:div w:id="1102073088">
          <w:marLeft w:val="0"/>
          <w:marRight w:val="0"/>
          <w:marTop w:val="0"/>
          <w:marBottom w:val="0"/>
          <w:divBdr>
            <w:top w:val="none" w:sz="0" w:space="0" w:color="auto"/>
            <w:left w:val="none" w:sz="0" w:space="0" w:color="auto"/>
            <w:bottom w:val="none" w:sz="0" w:space="0" w:color="auto"/>
            <w:right w:val="none" w:sz="0" w:space="0" w:color="auto"/>
          </w:divBdr>
          <w:divsChild>
            <w:div w:id="268129634">
              <w:marLeft w:val="0"/>
              <w:marRight w:val="0"/>
              <w:marTop w:val="0"/>
              <w:marBottom w:val="0"/>
              <w:divBdr>
                <w:top w:val="none" w:sz="0" w:space="0" w:color="auto"/>
                <w:left w:val="none" w:sz="0" w:space="0" w:color="auto"/>
                <w:bottom w:val="none" w:sz="0" w:space="0" w:color="auto"/>
                <w:right w:val="none" w:sz="0" w:space="0" w:color="auto"/>
              </w:divBdr>
              <w:divsChild>
                <w:div w:id="4730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037">
          <w:marLeft w:val="0"/>
          <w:marRight w:val="0"/>
          <w:marTop w:val="0"/>
          <w:marBottom w:val="0"/>
          <w:divBdr>
            <w:top w:val="none" w:sz="0" w:space="0" w:color="auto"/>
            <w:left w:val="none" w:sz="0" w:space="0" w:color="auto"/>
            <w:bottom w:val="none" w:sz="0" w:space="0" w:color="auto"/>
            <w:right w:val="none" w:sz="0" w:space="0" w:color="auto"/>
          </w:divBdr>
          <w:divsChild>
            <w:div w:id="184056786">
              <w:marLeft w:val="0"/>
              <w:marRight w:val="0"/>
              <w:marTop w:val="0"/>
              <w:marBottom w:val="0"/>
              <w:divBdr>
                <w:top w:val="none" w:sz="0" w:space="0" w:color="auto"/>
                <w:left w:val="none" w:sz="0" w:space="0" w:color="auto"/>
                <w:bottom w:val="none" w:sz="0" w:space="0" w:color="auto"/>
                <w:right w:val="none" w:sz="0" w:space="0" w:color="auto"/>
              </w:divBdr>
            </w:div>
          </w:divsChild>
        </w:div>
        <w:div w:id="367803557">
          <w:marLeft w:val="0"/>
          <w:marRight w:val="0"/>
          <w:marTop w:val="0"/>
          <w:marBottom w:val="0"/>
          <w:divBdr>
            <w:top w:val="none" w:sz="0" w:space="0" w:color="auto"/>
            <w:left w:val="none" w:sz="0" w:space="0" w:color="auto"/>
            <w:bottom w:val="none" w:sz="0" w:space="0" w:color="auto"/>
            <w:right w:val="none" w:sz="0" w:space="0" w:color="auto"/>
          </w:divBdr>
          <w:divsChild>
            <w:div w:id="1269004097">
              <w:marLeft w:val="0"/>
              <w:marRight w:val="0"/>
              <w:marTop w:val="0"/>
              <w:marBottom w:val="0"/>
              <w:divBdr>
                <w:top w:val="none" w:sz="0" w:space="0" w:color="auto"/>
                <w:left w:val="none" w:sz="0" w:space="0" w:color="auto"/>
                <w:bottom w:val="none" w:sz="0" w:space="0" w:color="auto"/>
                <w:right w:val="none" w:sz="0" w:space="0" w:color="auto"/>
              </w:divBdr>
            </w:div>
          </w:divsChild>
        </w:div>
        <w:div w:id="1211764949">
          <w:marLeft w:val="0"/>
          <w:marRight w:val="0"/>
          <w:marTop w:val="0"/>
          <w:marBottom w:val="0"/>
          <w:divBdr>
            <w:top w:val="none" w:sz="0" w:space="0" w:color="auto"/>
            <w:left w:val="none" w:sz="0" w:space="0" w:color="auto"/>
            <w:bottom w:val="none" w:sz="0" w:space="0" w:color="auto"/>
            <w:right w:val="none" w:sz="0" w:space="0" w:color="auto"/>
          </w:divBdr>
          <w:divsChild>
            <w:div w:id="742803259">
              <w:marLeft w:val="0"/>
              <w:marRight w:val="0"/>
              <w:marTop w:val="0"/>
              <w:marBottom w:val="0"/>
              <w:divBdr>
                <w:top w:val="none" w:sz="0" w:space="0" w:color="auto"/>
                <w:left w:val="none" w:sz="0" w:space="0" w:color="auto"/>
                <w:bottom w:val="none" w:sz="0" w:space="0" w:color="auto"/>
                <w:right w:val="none" w:sz="0" w:space="0" w:color="auto"/>
              </w:divBdr>
            </w:div>
          </w:divsChild>
        </w:div>
        <w:div w:id="97871955">
          <w:marLeft w:val="0"/>
          <w:marRight w:val="0"/>
          <w:marTop w:val="0"/>
          <w:marBottom w:val="0"/>
          <w:divBdr>
            <w:top w:val="none" w:sz="0" w:space="0" w:color="auto"/>
            <w:left w:val="none" w:sz="0" w:space="0" w:color="auto"/>
            <w:bottom w:val="none" w:sz="0" w:space="0" w:color="auto"/>
            <w:right w:val="none" w:sz="0" w:space="0" w:color="auto"/>
          </w:divBdr>
          <w:divsChild>
            <w:div w:id="542058672">
              <w:marLeft w:val="0"/>
              <w:marRight w:val="0"/>
              <w:marTop w:val="0"/>
              <w:marBottom w:val="0"/>
              <w:divBdr>
                <w:top w:val="none" w:sz="0" w:space="0" w:color="auto"/>
                <w:left w:val="none" w:sz="0" w:space="0" w:color="auto"/>
                <w:bottom w:val="none" w:sz="0" w:space="0" w:color="auto"/>
                <w:right w:val="none" w:sz="0" w:space="0" w:color="auto"/>
              </w:divBdr>
              <w:divsChild>
                <w:div w:id="9409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2918">
          <w:marLeft w:val="0"/>
          <w:marRight w:val="0"/>
          <w:marTop w:val="0"/>
          <w:marBottom w:val="0"/>
          <w:divBdr>
            <w:top w:val="none" w:sz="0" w:space="0" w:color="auto"/>
            <w:left w:val="none" w:sz="0" w:space="0" w:color="auto"/>
            <w:bottom w:val="none" w:sz="0" w:space="0" w:color="auto"/>
            <w:right w:val="none" w:sz="0" w:space="0" w:color="auto"/>
          </w:divBdr>
          <w:divsChild>
            <w:div w:id="1697190906">
              <w:marLeft w:val="0"/>
              <w:marRight w:val="0"/>
              <w:marTop w:val="0"/>
              <w:marBottom w:val="0"/>
              <w:divBdr>
                <w:top w:val="none" w:sz="0" w:space="0" w:color="auto"/>
                <w:left w:val="none" w:sz="0" w:space="0" w:color="auto"/>
                <w:bottom w:val="none" w:sz="0" w:space="0" w:color="auto"/>
                <w:right w:val="none" w:sz="0" w:space="0" w:color="auto"/>
              </w:divBdr>
              <w:divsChild>
                <w:div w:id="13657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6788">
          <w:marLeft w:val="0"/>
          <w:marRight w:val="0"/>
          <w:marTop w:val="0"/>
          <w:marBottom w:val="0"/>
          <w:divBdr>
            <w:top w:val="none" w:sz="0" w:space="0" w:color="auto"/>
            <w:left w:val="none" w:sz="0" w:space="0" w:color="auto"/>
            <w:bottom w:val="none" w:sz="0" w:space="0" w:color="auto"/>
            <w:right w:val="none" w:sz="0" w:space="0" w:color="auto"/>
          </w:divBdr>
          <w:divsChild>
            <w:div w:id="350179893">
              <w:marLeft w:val="0"/>
              <w:marRight w:val="0"/>
              <w:marTop w:val="0"/>
              <w:marBottom w:val="0"/>
              <w:divBdr>
                <w:top w:val="none" w:sz="0" w:space="0" w:color="auto"/>
                <w:left w:val="none" w:sz="0" w:space="0" w:color="auto"/>
                <w:bottom w:val="none" w:sz="0" w:space="0" w:color="auto"/>
                <w:right w:val="none" w:sz="0" w:space="0" w:color="auto"/>
              </w:divBdr>
              <w:divsChild>
                <w:div w:id="1275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9640">
      <w:bodyDiv w:val="1"/>
      <w:marLeft w:val="0"/>
      <w:marRight w:val="0"/>
      <w:marTop w:val="0"/>
      <w:marBottom w:val="0"/>
      <w:divBdr>
        <w:top w:val="none" w:sz="0" w:space="0" w:color="auto"/>
        <w:left w:val="none" w:sz="0" w:space="0" w:color="auto"/>
        <w:bottom w:val="none" w:sz="0" w:space="0" w:color="auto"/>
        <w:right w:val="none" w:sz="0" w:space="0" w:color="auto"/>
      </w:divBdr>
      <w:divsChild>
        <w:div w:id="801389696">
          <w:marLeft w:val="0"/>
          <w:marRight w:val="0"/>
          <w:marTop w:val="0"/>
          <w:marBottom w:val="0"/>
          <w:divBdr>
            <w:top w:val="none" w:sz="0" w:space="0" w:color="auto"/>
            <w:left w:val="none" w:sz="0" w:space="0" w:color="auto"/>
            <w:bottom w:val="none" w:sz="0" w:space="0" w:color="auto"/>
            <w:right w:val="none" w:sz="0" w:space="0" w:color="auto"/>
          </w:divBdr>
          <w:divsChild>
            <w:div w:id="1685286460">
              <w:marLeft w:val="0"/>
              <w:marRight w:val="0"/>
              <w:marTop w:val="0"/>
              <w:marBottom w:val="0"/>
              <w:divBdr>
                <w:top w:val="none" w:sz="0" w:space="0" w:color="auto"/>
                <w:left w:val="none" w:sz="0" w:space="0" w:color="auto"/>
                <w:bottom w:val="none" w:sz="0" w:space="0" w:color="auto"/>
                <w:right w:val="none" w:sz="0" w:space="0" w:color="auto"/>
              </w:divBdr>
            </w:div>
          </w:divsChild>
        </w:div>
        <w:div w:id="74858814">
          <w:marLeft w:val="0"/>
          <w:marRight w:val="0"/>
          <w:marTop w:val="0"/>
          <w:marBottom w:val="0"/>
          <w:divBdr>
            <w:top w:val="none" w:sz="0" w:space="0" w:color="auto"/>
            <w:left w:val="none" w:sz="0" w:space="0" w:color="auto"/>
            <w:bottom w:val="none" w:sz="0" w:space="0" w:color="auto"/>
            <w:right w:val="none" w:sz="0" w:space="0" w:color="auto"/>
          </w:divBdr>
          <w:divsChild>
            <w:div w:id="55865258">
              <w:marLeft w:val="0"/>
              <w:marRight w:val="0"/>
              <w:marTop w:val="0"/>
              <w:marBottom w:val="0"/>
              <w:divBdr>
                <w:top w:val="none" w:sz="0" w:space="0" w:color="auto"/>
                <w:left w:val="none" w:sz="0" w:space="0" w:color="auto"/>
                <w:bottom w:val="none" w:sz="0" w:space="0" w:color="auto"/>
                <w:right w:val="none" w:sz="0" w:space="0" w:color="auto"/>
              </w:divBdr>
            </w:div>
          </w:divsChild>
        </w:div>
        <w:div w:id="364869380">
          <w:marLeft w:val="0"/>
          <w:marRight w:val="0"/>
          <w:marTop w:val="0"/>
          <w:marBottom w:val="0"/>
          <w:divBdr>
            <w:top w:val="none" w:sz="0" w:space="0" w:color="auto"/>
            <w:left w:val="none" w:sz="0" w:space="0" w:color="auto"/>
            <w:bottom w:val="none" w:sz="0" w:space="0" w:color="auto"/>
            <w:right w:val="none" w:sz="0" w:space="0" w:color="auto"/>
          </w:divBdr>
          <w:divsChild>
            <w:div w:id="205876966">
              <w:marLeft w:val="0"/>
              <w:marRight w:val="0"/>
              <w:marTop w:val="0"/>
              <w:marBottom w:val="0"/>
              <w:divBdr>
                <w:top w:val="none" w:sz="0" w:space="0" w:color="auto"/>
                <w:left w:val="none" w:sz="0" w:space="0" w:color="auto"/>
                <w:bottom w:val="none" w:sz="0" w:space="0" w:color="auto"/>
                <w:right w:val="none" w:sz="0" w:space="0" w:color="auto"/>
              </w:divBdr>
            </w:div>
          </w:divsChild>
        </w:div>
        <w:div w:id="628172295">
          <w:marLeft w:val="0"/>
          <w:marRight w:val="0"/>
          <w:marTop w:val="0"/>
          <w:marBottom w:val="0"/>
          <w:divBdr>
            <w:top w:val="none" w:sz="0" w:space="0" w:color="auto"/>
            <w:left w:val="none" w:sz="0" w:space="0" w:color="auto"/>
            <w:bottom w:val="none" w:sz="0" w:space="0" w:color="auto"/>
            <w:right w:val="none" w:sz="0" w:space="0" w:color="auto"/>
          </w:divBdr>
          <w:divsChild>
            <w:div w:id="1421371817">
              <w:marLeft w:val="0"/>
              <w:marRight w:val="0"/>
              <w:marTop w:val="0"/>
              <w:marBottom w:val="0"/>
              <w:divBdr>
                <w:top w:val="none" w:sz="0" w:space="0" w:color="auto"/>
                <w:left w:val="none" w:sz="0" w:space="0" w:color="auto"/>
                <w:bottom w:val="none" w:sz="0" w:space="0" w:color="auto"/>
                <w:right w:val="none" w:sz="0" w:space="0" w:color="auto"/>
              </w:divBdr>
              <w:divsChild>
                <w:div w:id="1869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998">
          <w:marLeft w:val="0"/>
          <w:marRight w:val="0"/>
          <w:marTop w:val="0"/>
          <w:marBottom w:val="0"/>
          <w:divBdr>
            <w:top w:val="none" w:sz="0" w:space="0" w:color="auto"/>
            <w:left w:val="none" w:sz="0" w:space="0" w:color="auto"/>
            <w:bottom w:val="none" w:sz="0" w:space="0" w:color="auto"/>
            <w:right w:val="none" w:sz="0" w:space="0" w:color="auto"/>
          </w:divBdr>
          <w:divsChild>
            <w:div w:id="60249546">
              <w:marLeft w:val="0"/>
              <w:marRight w:val="0"/>
              <w:marTop w:val="0"/>
              <w:marBottom w:val="0"/>
              <w:divBdr>
                <w:top w:val="none" w:sz="0" w:space="0" w:color="auto"/>
                <w:left w:val="none" w:sz="0" w:space="0" w:color="auto"/>
                <w:bottom w:val="none" w:sz="0" w:space="0" w:color="auto"/>
                <w:right w:val="none" w:sz="0" w:space="0" w:color="auto"/>
              </w:divBdr>
              <w:divsChild>
                <w:div w:id="18255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4156">
          <w:marLeft w:val="0"/>
          <w:marRight w:val="0"/>
          <w:marTop w:val="0"/>
          <w:marBottom w:val="0"/>
          <w:divBdr>
            <w:top w:val="none" w:sz="0" w:space="0" w:color="auto"/>
            <w:left w:val="none" w:sz="0" w:space="0" w:color="auto"/>
            <w:bottom w:val="none" w:sz="0" w:space="0" w:color="auto"/>
            <w:right w:val="none" w:sz="0" w:space="0" w:color="auto"/>
          </w:divBdr>
          <w:divsChild>
            <w:div w:id="1235045954">
              <w:marLeft w:val="0"/>
              <w:marRight w:val="0"/>
              <w:marTop w:val="0"/>
              <w:marBottom w:val="0"/>
              <w:divBdr>
                <w:top w:val="none" w:sz="0" w:space="0" w:color="auto"/>
                <w:left w:val="none" w:sz="0" w:space="0" w:color="auto"/>
                <w:bottom w:val="none" w:sz="0" w:space="0" w:color="auto"/>
                <w:right w:val="none" w:sz="0" w:space="0" w:color="auto"/>
              </w:divBdr>
              <w:divsChild>
                <w:div w:id="12942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6254">
          <w:marLeft w:val="0"/>
          <w:marRight w:val="0"/>
          <w:marTop w:val="0"/>
          <w:marBottom w:val="0"/>
          <w:divBdr>
            <w:top w:val="none" w:sz="0" w:space="0" w:color="auto"/>
            <w:left w:val="none" w:sz="0" w:space="0" w:color="auto"/>
            <w:bottom w:val="none" w:sz="0" w:space="0" w:color="auto"/>
            <w:right w:val="none" w:sz="0" w:space="0" w:color="auto"/>
          </w:divBdr>
          <w:divsChild>
            <w:div w:id="14338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1047</Words>
  <Characters>5974</Characters>
  <Application>Microsoft Macintosh Word</Application>
  <DocSecurity>0</DocSecurity>
  <Lines>49</Lines>
  <Paragraphs>14</Paragraphs>
  <ScaleCrop>false</ScaleCrop>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Linda Jones</cp:lastModifiedBy>
  <cp:revision>2</cp:revision>
  <dcterms:created xsi:type="dcterms:W3CDTF">2026-01-28T20:46:00Z</dcterms:created>
  <dcterms:modified xsi:type="dcterms:W3CDTF">2026-01-28T20:46:00Z</dcterms:modified>
</cp:coreProperties>
</file>