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1E58E0CC" w:rsidR="00A535CA" w:rsidRDefault="007D628D" w:rsidP="00A535CA">
      <w:pPr>
        <w:pStyle w:val="Heading2"/>
      </w:pPr>
      <w:proofErr w:type="gramStart"/>
      <w:r>
        <w:t xml:space="preserve">40139 </w:t>
      </w:r>
      <w:r w:rsidR="00A535CA">
        <w:t xml:space="preserve"> –</w:t>
      </w:r>
      <w:proofErr w:type="gramEnd"/>
      <w:r w:rsidR="00A535CA">
        <w:t xml:space="preserve"> </w:t>
      </w:r>
      <w:r w:rsidRPr="007D628D">
        <w:t>Land south of Worts Causeway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F07101D" w14:textId="13D298CC" w:rsidR="00BB462F" w:rsidRDefault="007D628D" w:rsidP="007D628D">
      <w:r>
        <w:t xml:space="preserve">Number of units proposed reduced to 300. Comments refuting HELAA assessment included in form. 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06128CCE" w:rsidR="121C2751" w:rsidRPr="00367D84" w:rsidRDefault="00367D84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Evidence of landowner support</w:t>
      </w:r>
    </w:p>
    <w:p w14:paraId="5A6551AA" w14:textId="136EA695" w:rsidR="00367D84" w:rsidRDefault="00367D84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075 Site boundary Plan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7C142119" w:rsidR="121C2751" w:rsidRDefault="007D628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– call for sites form – includes response to HELAA assessment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44779"/>
    <w:rsid w:val="00367D84"/>
    <w:rsid w:val="00386E06"/>
    <w:rsid w:val="003A1404"/>
    <w:rsid w:val="003D45A4"/>
    <w:rsid w:val="003F279F"/>
    <w:rsid w:val="004129C9"/>
    <w:rsid w:val="004F43E0"/>
    <w:rsid w:val="0050552B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7D628D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04305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4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Mairead O'Sullivan</cp:lastModifiedBy>
  <cp:revision>4</cp:revision>
  <dcterms:created xsi:type="dcterms:W3CDTF">2022-04-25T14:01:00Z</dcterms:created>
  <dcterms:modified xsi:type="dcterms:W3CDTF">2022-04-25T14:03:00Z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