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7D611C15" w:rsidR="00A535CA" w:rsidRDefault="00900D5D" w:rsidP="00A535CA">
      <w:pPr>
        <w:pStyle w:val="Heading2"/>
      </w:pPr>
      <w:r>
        <w:t>40141</w:t>
      </w:r>
      <w:r w:rsidR="00A535CA">
        <w:t xml:space="preserve"> – </w:t>
      </w:r>
      <w:r w:rsidRPr="00900D5D">
        <w:t xml:space="preserve">Land at </w:t>
      </w:r>
      <w:proofErr w:type="spellStart"/>
      <w:r w:rsidRPr="00900D5D">
        <w:t>Chandos</w:t>
      </w:r>
      <w:proofErr w:type="spellEnd"/>
      <w:r w:rsidRPr="00900D5D">
        <w:t xml:space="preserve"> Farm</w:t>
      </w:r>
      <w:r w:rsidR="00E317E9">
        <w:t xml:space="preserve">, </w:t>
      </w:r>
      <w:r w:rsidR="00E317E9" w:rsidRPr="00E317E9">
        <w:t>Cherry Hinton Road, Shelford Bottom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31539945" w:rsidR="00BB462F" w:rsidRDefault="00795CD2" w:rsidP="00795CD2">
      <w:r>
        <w:t xml:space="preserve">Proposed use amended from residential to employment.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47686168" w:rsidR="121C2751" w:rsidRPr="00890965" w:rsidRDefault="00890965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077 Site location plan</w:t>
      </w:r>
    </w:p>
    <w:p w14:paraId="2E980083" w14:textId="58F1107B" w:rsidR="00890965" w:rsidRDefault="00890965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077 Evidence of landowner </w:t>
      </w:r>
      <w:proofErr w:type="spellStart"/>
      <w:r>
        <w:t>support_redacted</w:t>
      </w:r>
      <w:proofErr w:type="spellEnd"/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56513B30" w:rsidR="121C2751" w:rsidRPr="00890965" w:rsidRDefault="00890965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890965">
        <w:rPr>
          <w:rFonts w:eastAsiaTheme="minorEastAsia" w:cs="Arial"/>
          <w:szCs w:val="24"/>
        </w:rPr>
        <w:t>PO - form with response to HELAA assessment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795CD2"/>
    <w:rsid w:val="00890965"/>
    <w:rsid w:val="00900D5D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21186"/>
    <w:rsid w:val="00C64DCC"/>
    <w:rsid w:val="00CC67BE"/>
    <w:rsid w:val="00DC4A4F"/>
    <w:rsid w:val="00E317E9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Mairead O'Sullivan</cp:lastModifiedBy>
  <cp:revision>6</cp:revision>
  <dcterms:created xsi:type="dcterms:W3CDTF">2022-04-27T14:40:00Z</dcterms:created>
  <dcterms:modified xsi:type="dcterms:W3CDTF">2022-04-27T14:47:00Z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