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26E059A1" w:rsidR="00A535CA" w:rsidRDefault="00F361A5" w:rsidP="00A535CA">
      <w:pPr>
        <w:pStyle w:val="Heading2"/>
      </w:pPr>
      <w:r>
        <w:t>40506</w:t>
      </w:r>
      <w:r w:rsidR="00A535CA">
        <w:t xml:space="preserve"> – </w:t>
      </w:r>
      <w:r w:rsidRPr="00F361A5">
        <w:t>Land at Dairy Farm (Site 1), Boxworth End, Swavesey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4D02B336" w:rsidR="00BB462F" w:rsidRDefault="00F361A5" w:rsidP="00E618A9">
      <w:pPr>
        <w:pStyle w:val="ListParagraph"/>
        <w:numPr>
          <w:ilvl w:val="0"/>
          <w:numId w:val="3"/>
        </w:numPr>
      </w:pPr>
      <w:r>
        <w:t xml:space="preserve">Site boundary has been amended to </w:t>
      </w:r>
      <w:r w:rsidR="003A0D4D" w:rsidRPr="003A0D4D">
        <w:t>exclude land that is in the flood zone.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72936894" w:rsidR="121C2751" w:rsidRDefault="003A0D4D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A0D4D">
        <w:rPr>
          <w:rFonts w:eastAsiaTheme="minorEastAsia" w:cs="Arial"/>
          <w:szCs w:val="24"/>
        </w:rPr>
        <w:t>40506 - Landowner support letter_Redacted</w:t>
      </w:r>
    </w:p>
    <w:p w14:paraId="0D57C905" w14:textId="3B04FF32" w:rsidR="003A0D4D" w:rsidRDefault="004C63E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4C63E6">
        <w:rPr>
          <w:rFonts w:eastAsiaTheme="minorEastAsia" w:cs="Arial"/>
          <w:szCs w:val="24"/>
        </w:rPr>
        <w:t>417 Aerial Image Site Location Plan</w:t>
      </w:r>
    </w:p>
    <w:p w14:paraId="3B9F6A57" w14:textId="0BFB302A" w:rsidR="004C63E6" w:rsidRPr="003A0D4D" w:rsidRDefault="004C63E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4C63E6">
        <w:rPr>
          <w:rFonts w:eastAsiaTheme="minorEastAsia" w:cs="Arial"/>
          <w:szCs w:val="24"/>
        </w:rPr>
        <w:t>417 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139A91B" w:rsidR="121C2751" w:rsidRDefault="004C63E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4C63E6">
        <w:rPr>
          <w:rFonts w:eastAsiaTheme="minorEastAsia" w:cs="Arial"/>
          <w:szCs w:val="24"/>
        </w:rPr>
        <w:t>PO - response to HELAA assessment</w:t>
      </w:r>
    </w:p>
    <w:p w14:paraId="2AE4291D" w14:textId="222651F1" w:rsidR="004C63E6" w:rsidRDefault="00B76498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B76498">
        <w:rPr>
          <w:rFonts w:eastAsiaTheme="minorEastAsia" w:cs="Arial"/>
          <w:szCs w:val="24"/>
        </w:rPr>
        <w:t xml:space="preserve">PO - landowners details </w:t>
      </w:r>
      <w:r>
        <w:rPr>
          <w:rFonts w:eastAsiaTheme="minorEastAsia" w:cs="Arial"/>
          <w:szCs w:val="24"/>
        </w:rPr>
        <w:t>–</w:t>
      </w:r>
      <w:r w:rsidRPr="00B76498">
        <w:rPr>
          <w:rFonts w:eastAsiaTheme="minorEastAsia" w:cs="Arial"/>
          <w:szCs w:val="24"/>
        </w:rPr>
        <w:t xml:space="preserve"> redacted</w:t>
      </w:r>
    </w:p>
    <w:p w14:paraId="760C9E54" w14:textId="037AB3A2" w:rsidR="00B76498" w:rsidRDefault="00B76498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B76498">
        <w:rPr>
          <w:rFonts w:eastAsiaTheme="minorEastAsia" w:cs="Arial"/>
          <w:szCs w:val="24"/>
        </w:rPr>
        <w:t>PO - masterplan framework</w:t>
      </w:r>
    </w:p>
    <w:p w14:paraId="520AF1BB" w14:textId="7A0C7D71" w:rsidR="00B76498" w:rsidRPr="004C63E6" w:rsidRDefault="00B76498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B76498">
        <w:rPr>
          <w:rFonts w:eastAsiaTheme="minorEastAsia" w:cs="Arial"/>
          <w:szCs w:val="24"/>
        </w:rPr>
        <w:t>PO - amended site plan</w:t>
      </w:r>
    </w:p>
    <w:p w14:paraId="1BFE18A1" w14:textId="77777777" w:rsidR="00A535CA" w:rsidRPr="004C63E6" w:rsidRDefault="00A535CA" w:rsidP="00A535CA">
      <w:pPr>
        <w:rPr>
          <w:rFonts w:cs="Arial"/>
        </w:rPr>
      </w:pP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61C01"/>
    <w:rsid w:val="00386E06"/>
    <w:rsid w:val="003A0D4D"/>
    <w:rsid w:val="003A1404"/>
    <w:rsid w:val="003D45A4"/>
    <w:rsid w:val="003F279F"/>
    <w:rsid w:val="004129C9"/>
    <w:rsid w:val="004C63E6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76498"/>
    <w:rsid w:val="00BB462F"/>
    <w:rsid w:val="00C64DCC"/>
    <w:rsid w:val="00CC67BE"/>
    <w:rsid w:val="00DC4A4F"/>
    <w:rsid w:val="00E41394"/>
    <w:rsid w:val="00E618A9"/>
    <w:rsid w:val="00E65219"/>
    <w:rsid w:val="00EA630E"/>
    <w:rsid w:val="00F361A5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6</cp:revision>
  <dcterms:created xsi:type="dcterms:W3CDTF">2022-04-28T14:17:00Z</dcterms:created>
  <dcterms:modified xsi:type="dcterms:W3CDTF">2022-04-28T14:19:00Z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