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00EF96A0" w:rsidR="00A535CA" w:rsidRDefault="00D458E9" w:rsidP="00A535CA">
      <w:pPr>
        <w:pStyle w:val="Heading2"/>
      </w:pPr>
      <w:r>
        <w:t>48148</w:t>
      </w:r>
      <w:r w:rsidR="00004ADD">
        <w:t xml:space="preserve"> </w:t>
      </w:r>
      <w:r w:rsidR="00A535CA">
        <w:t xml:space="preserve">– </w:t>
      </w:r>
      <w:r w:rsidRPr="00D458E9">
        <w:t>Land at Ditton Lane at junction with High Ditch Road, Fen Ditton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23B104A" w14:textId="177CDF2D" w:rsidR="00E618A9" w:rsidRDefault="00E618A9" w:rsidP="00E618A9">
      <w:pPr>
        <w:pStyle w:val="ListParagraph"/>
        <w:numPr>
          <w:ilvl w:val="0"/>
          <w:numId w:val="3"/>
        </w:numPr>
      </w:pPr>
      <w:r>
        <w:t>Response to HELAA assessment submitted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13D9194F" w14:textId="1C8E76C1" w:rsidR="00004ADD" w:rsidRPr="00004635" w:rsidRDefault="00004ADD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Site Location Plan</w:t>
      </w:r>
    </w:p>
    <w:p w14:paraId="027977D8" w14:textId="10075308" w:rsidR="00495ED1" w:rsidRPr="00004635" w:rsidRDefault="00004635" w:rsidP="00004635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Landowner Letter of Support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4A6E75BE" w:rsidR="121C2751" w:rsidRDefault="00004ADD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response to HELAA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635"/>
    <w:rsid w:val="00004ADD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95ED1"/>
    <w:rsid w:val="004F43E0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458E9"/>
    <w:rsid w:val="00DC4A4F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purl.org/dc/elements/1.1/"/>
    <ds:schemaRef ds:uri="http://schemas.microsoft.com/office/2006/metadata/properties"/>
    <ds:schemaRef ds:uri="http://purl.org/dc/terms/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2</cp:revision>
  <dcterms:created xsi:type="dcterms:W3CDTF">2022-05-24T10:31:00Z</dcterms:created>
  <dcterms:modified xsi:type="dcterms:W3CDTF">2022-05-24T10:31:00Z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