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7093D7AD" w14:textId="77777777" w:rsidR="00E67FC2" w:rsidRDefault="004A5F0A" w:rsidP="00E67FC2">
      <w:pPr>
        <w:pStyle w:val="Heading2"/>
      </w:pPr>
      <w:r>
        <w:t>40</w:t>
      </w:r>
      <w:r w:rsidR="00CE0DBB">
        <w:t>1</w:t>
      </w:r>
      <w:r w:rsidR="00E67FC2">
        <w:t>79</w:t>
      </w:r>
      <w:r w:rsidR="00004ADD">
        <w:t xml:space="preserve"> </w:t>
      </w:r>
      <w:r w:rsidR="00A535CA">
        <w:t xml:space="preserve">– </w:t>
      </w:r>
      <w:r w:rsidR="00E67FC2" w:rsidRPr="00E67FC2">
        <w:t xml:space="preserve">Land at </w:t>
      </w:r>
      <w:proofErr w:type="spellStart"/>
      <w:r w:rsidR="00E67FC2" w:rsidRPr="00E67FC2">
        <w:t>Belsar</w:t>
      </w:r>
      <w:proofErr w:type="spellEnd"/>
      <w:r w:rsidR="00E67FC2" w:rsidRPr="00E67FC2">
        <w:t xml:space="preserve"> Farm, Sponge Drove, Willingham</w:t>
      </w:r>
    </w:p>
    <w:p w14:paraId="384007AC" w14:textId="789E6BA0" w:rsidR="001B31CE" w:rsidRPr="001B31CE" w:rsidRDefault="001B31CE" w:rsidP="00E67FC2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B95C7C6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610B527" w14:textId="77777777" w:rsidR="00E67FC2" w:rsidRPr="00E67FC2" w:rsidRDefault="00E67FC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Support for Submission</w:t>
      </w:r>
    </w:p>
    <w:p w14:paraId="2844D325" w14:textId="6A970F7A" w:rsidR="009D5FE2" w:rsidRPr="009D5FE2" w:rsidRDefault="00CE0DB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 Line Boundary Plan</w:t>
      </w:r>
      <w:r w:rsidR="009D5FE2">
        <w:t xml:space="preserve">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039B1C8" w:rsidR="121C2751" w:rsidRPr="00CE0DB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CE0DBB"/>
    <w:rsid w:val="00DC4A4F"/>
    <w:rsid w:val="00E41394"/>
    <w:rsid w:val="00E618A9"/>
    <w:rsid w:val="00E65219"/>
    <w:rsid w:val="00E67FC2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2022-05-31T14:29:00Z</dcterms:created>
  <dcterms:modified xsi:type="dcterms:W3CDTF">2022-05-31T14:29:00Z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