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0BC4531" w:rsidR="00A535CA" w:rsidRDefault="00271A32" w:rsidP="00A535CA">
      <w:pPr>
        <w:pStyle w:val="Heading2"/>
      </w:pPr>
      <w:r>
        <w:t>40468</w:t>
      </w:r>
      <w:r w:rsidR="00A535CA">
        <w:t xml:space="preserve"> – </w:t>
      </w:r>
      <w:r w:rsidRPr="00271A32">
        <w:t>Land south of Priest Lane, Willingham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C5F4D2E" w:rsidR="00E618A9" w:rsidRDefault="00E618A9" w:rsidP="00E618A9">
      <w:pPr>
        <w:pStyle w:val="ListParagraph"/>
        <w:numPr>
          <w:ilvl w:val="0"/>
          <w:numId w:val="3"/>
        </w:numPr>
      </w:pPr>
      <w:r>
        <w:t>R</w:t>
      </w:r>
      <w:r w:rsidR="00512890">
        <w:t>espon</w:t>
      </w:r>
      <w:r w:rsidR="00351B82">
        <w:t xml:space="preserve">dent and agent changed to Sophia </w:t>
      </w:r>
      <w:proofErr w:type="spellStart"/>
      <w:r w:rsidR="00351B82">
        <w:t>Nitchke</w:t>
      </w:r>
      <w:proofErr w:type="spellEnd"/>
    </w:p>
    <w:p w14:paraId="19BC3A37" w14:textId="479014FA" w:rsidR="003403C0" w:rsidRDefault="005C430D" w:rsidP="003403C0">
      <w:pPr>
        <w:pStyle w:val="ListParagraph"/>
        <w:numPr>
          <w:ilvl w:val="0"/>
          <w:numId w:val="3"/>
        </w:numPr>
      </w:pPr>
      <w:r>
        <w:t>Landowner details added</w:t>
      </w:r>
    </w:p>
    <w:p w14:paraId="4EA4B6BF" w14:textId="0E49F687" w:rsidR="00B2393F" w:rsidRDefault="003B1605" w:rsidP="003403C0">
      <w:pPr>
        <w:pStyle w:val="ListParagraph"/>
        <w:numPr>
          <w:ilvl w:val="0"/>
          <w:numId w:val="3"/>
        </w:numPr>
      </w:pPr>
      <w:r>
        <w:t>Corrected site address</w:t>
      </w:r>
    </w:p>
    <w:p w14:paraId="6B551D3E" w14:textId="6886ACAB" w:rsidR="001A05F3" w:rsidRDefault="00D244B9" w:rsidP="003403C0">
      <w:pPr>
        <w:pStyle w:val="ListParagraph"/>
        <w:numPr>
          <w:ilvl w:val="0"/>
          <w:numId w:val="3"/>
        </w:numPr>
      </w:pPr>
      <w:r>
        <w:t>Amended site area from 2 ha to 3.48 ha</w:t>
      </w:r>
    </w:p>
    <w:p w14:paraId="283DE918" w14:textId="2A08950D" w:rsidR="002618F1" w:rsidRDefault="002618F1" w:rsidP="003403C0">
      <w:pPr>
        <w:pStyle w:val="ListParagraph"/>
        <w:numPr>
          <w:ilvl w:val="0"/>
          <w:numId w:val="3"/>
        </w:numPr>
      </w:pPr>
      <w:r>
        <w:t xml:space="preserve">Amended </w:t>
      </w:r>
      <w:r w:rsidR="001E5DC5">
        <w:t xml:space="preserve">description of proposed development </w:t>
      </w:r>
      <w:r w:rsidR="0050155C">
        <w:t>from up to 50 dwellings to 100 – 125 dwellings</w:t>
      </w:r>
    </w:p>
    <w:p w14:paraId="20BF9F0F" w14:textId="1CA9DBC1" w:rsidR="0050155C" w:rsidRDefault="00CC04A2" w:rsidP="003403C0">
      <w:pPr>
        <w:pStyle w:val="ListParagraph"/>
        <w:numPr>
          <w:ilvl w:val="0"/>
          <w:numId w:val="3"/>
        </w:numPr>
      </w:pPr>
      <w:r>
        <w:t>Removed older persons housing, residential care home</w:t>
      </w:r>
      <w:r w:rsidR="0030462B">
        <w:t xml:space="preserve"> and custom or </w:t>
      </w:r>
      <w:proofErr w:type="spellStart"/>
      <w:r w:rsidR="0030462B">
        <w:t>self build</w:t>
      </w:r>
      <w:proofErr w:type="spellEnd"/>
      <w:r w:rsidR="0030462B">
        <w:t xml:space="preserve"> housing from suitable future use of the site</w:t>
      </w:r>
    </w:p>
    <w:p w14:paraId="73ABCB3E" w14:textId="41C5E66D" w:rsidR="0030462B" w:rsidRDefault="004B622D" w:rsidP="003403C0">
      <w:pPr>
        <w:pStyle w:val="ListParagraph"/>
        <w:numPr>
          <w:ilvl w:val="0"/>
          <w:numId w:val="3"/>
        </w:numPr>
      </w:pPr>
      <w:r>
        <w:t xml:space="preserve">Amended </w:t>
      </w:r>
      <w:r w:rsidR="00B309EF">
        <w:t>accompanying uses</w:t>
      </w:r>
      <w:r w:rsidR="00F90AF1">
        <w:t xml:space="preserve"> looking to provide on site to include recreation and leisure and </w:t>
      </w:r>
      <w:r w:rsidR="0051465E">
        <w:t>BNG</w:t>
      </w:r>
    </w:p>
    <w:p w14:paraId="1FEA6581" w14:textId="55FD7364" w:rsidR="0051465E" w:rsidRDefault="00D35026" w:rsidP="003403C0">
      <w:pPr>
        <w:pStyle w:val="ListParagraph"/>
        <w:numPr>
          <w:ilvl w:val="0"/>
          <w:numId w:val="3"/>
        </w:numPr>
      </w:pPr>
      <w:r>
        <w:t xml:space="preserve">Amended </w:t>
      </w:r>
      <w:r w:rsidR="00F4105D">
        <w:t>potential number of residential units from 50 – 54 to 100 – 125 units</w:t>
      </w:r>
    </w:p>
    <w:p w14:paraId="2D79992C" w14:textId="515C0831" w:rsidR="00F5361F" w:rsidRDefault="00F5361F" w:rsidP="00AA3DF2"/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2A414BB3" w:rsidR="121C2751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Cover Letter Redacted</w:t>
      </w:r>
    </w:p>
    <w:p w14:paraId="2601DE4E" w14:textId="2191B3D0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Draft Masterplan</w:t>
      </w:r>
    </w:p>
    <w:p w14:paraId="6DABF9D1" w14:textId="0B2FD591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Landowners Note</w:t>
      </w:r>
    </w:p>
    <w:p w14:paraId="4520E46E" w14:textId="7B2D398F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Site Plan Redacted</w:t>
      </w:r>
    </w:p>
    <w:p w14:paraId="11060AF4" w14:textId="34AE3A09" w:rsidR="00271A32" w:rsidRPr="00271A32" w:rsidRDefault="00271A32" w:rsidP="121C2751">
      <w:pPr>
        <w:pStyle w:val="ListParagraph"/>
        <w:numPr>
          <w:ilvl w:val="0"/>
          <w:numId w:val="1"/>
        </w:numPr>
      </w:pPr>
      <w:r w:rsidRPr="00271A32">
        <w:t>Priest Lane, Willingham Site Plan</w:t>
      </w:r>
    </w:p>
    <w:p w14:paraId="42596FD7" w14:textId="56D61338" w:rsidR="00271A32" w:rsidRPr="00271A32" w:rsidRDefault="00271A32" w:rsidP="00271A32">
      <w:pPr>
        <w:pStyle w:val="ListParagraph"/>
        <w:numPr>
          <w:ilvl w:val="0"/>
          <w:numId w:val="1"/>
        </w:numPr>
      </w:pPr>
      <w:r w:rsidRPr="00271A32">
        <w:t>SR Willingham Reps Cover Letter Redacted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3C5B43CB" w:rsidR="121C2751" w:rsidRDefault="00271A3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 Letter</w:t>
      </w:r>
    </w:p>
    <w:p w14:paraId="3E7EE4F9" w14:textId="77777777" w:rsidR="00823641" w:rsidRDefault="00823641" w:rsidP="00823641">
      <w:pPr>
        <w:pStyle w:val="Heading3"/>
      </w:pPr>
      <w:r>
        <w:t>Documents submitted as part of Site Submission Update (February 2025)</w:t>
      </w:r>
    </w:p>
    <w:p w14:paraId="1BFE18A1" w14:textId="0D36B837" w:rsidR="00A535CA" w:rsidRDefault="0037411A" w:rsidP="00823641">
      <w:pPr>
        <w:pStyle w:val="ListParagraph"/>
        <w:numPr>
          <w:ilvl w:val="0"/>
          <w:numId w:val="1"/>
        </w:numPr>
      </w:pPr>
      <w:r>
        <w:t>Supporting Letter v2</w:t>
      </w:r>
    </w:p>
    <w:p w14:paraId="71077CC1" w14:textId="3D757E00" w:rsidR="00124DE4" w:rsidRPr="00A535CA" w:rsidRDefault="00124DE4" w:rsidP="00823641">
      <w:pPr>
        <w:pStyle w:val="ListParagraph"/>
        <w:numPr>
          <w:ilvl w:val="0"/>
          <w:numId w:val="1"/>
        </w:numPr>
      </w:pPr>
      <w:r>
        <w:t>Location Plan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1E49" w14:textId="77777777" w:rsidR="00092D30" w:rsidRDefault="00092D30" w:rsidP="00B03CB7">
      <w:pPr>
        <w:spacing w:after="0" w:line="240" w:lineRule="auto"/>
      </w:pPr>
      <w:r>
        <w:separator/>
      </w:r>
    </w:p>
  </w:endnote>
  <w:endnote w:type="continuationSeparator" w:id="0">
    <w:p w14:paraId="2E09F720" w14:textId="77777777" w:rsidR="00092D30" w:rsidRDefault="00092D30" w:rsidP="00B03CB7">
      <w:pPr>
        <w:spacing w:after="0" w:line="240" w:lineRule="auto"/>
      </w:pPr>
      <w:r>
        <w:continuationSeparator/>
      </w:r>
    </w:p>
  </w:endnote>
  <w:endnote w:type="continuationNotice" w:id="1">
    <w:p w14:paraId="598CA2E4" w14:textId="77777777" w:rsidR="00092D30" w:rsidRDefault="00092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9155C" w14:textId="77777777" w:rsidR="00092D30" w:rsidRDefault="00092D30" w:rsidP="00B03CB7">
      <w:pPr>
        <w:spacing w:after="0" w:line="240" w:lineRule="auto"/>
      </w:pPr>
      <w:r>
        <w:separator/>
      </w:r>
    </w:p>
  </w:footnote>
  <w:footnote w:type="continuationSeparator" w:id="0">
    <w:p w14:paraId="28C000F5" w14:textId="77777777" w:rsidR="00092D30" w:rsidRDefault="00092D30" w:rsidP="00B03CB7">
      <w:pPr>
        <w:spacing w:after="0" w:line="240" w:lineRule="auto"/>
      </w:pPr>
      <w:r>
        <w:continuationSeparator/>
      </w:r>
    </w:p>
  </w:footnote>
  <w:footnote w:type="continuationNotice" w:id="1">
    <w:p w14:paraId="10E7DE59" w14:textId="77777777" w:rsidR="00092D30" w:rsidRDefault="00092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423179">
    <w:abstractNumId w:val="0"/>
  </w:num>
  <w:num w:numId="2" w16cid:durableId="1830829697">
    <w:abstractNumId w:val="1"/>
  </w:num>
  <w:num w:numId="3" w16cid:durableId="1914582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92D30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618F1"/>
    <w:rsid w:val="00271A32"/>
    <w:rsid w:val="00285620"/>
    <w:rsid w:val="002F52BC"/>
    <w:rsid w:val="0030462B"/>
    <w:rsid w:val="003403C0"/>
    <w:rsid w:val="00351B82"/>
    <w:rsid w:val="00351DE8"/>
    <w:rsid w:val="0037411A"/>
    <w:rsid w:val="00386E06"/>
    <w:rsid w:val="003A1404"/>
    <w:rsid w:val="003B1605"/>
    <w:rsid w:val="003D45A4"/>
    <w:rsid w:val="003F279F"/>
    <w:rsid w:val="004129C9"/>
    <w:rsid w:val="004B622D"/>
    <w:rsid w:val="004F43E0"/>
    <w:rsid w:val="0050155C"/>
    <w:rsid w:val="00512890"/>
    <w:rsid w:val="0051465E"/>
    <w:rsid w:val="005C430D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23641"/>
    <w:rsid w:val="00857AD3"/>
    <w:rsid w:val="00912058"/>
    <w:rsid w:val="009208E5"/>
    <w:rsid w:val="0092269E"/>
    <w:rsid w:val="0094498B"/>
    <w:rsid w:val="0095315C"/>
    <w:rsid w:val="009F317A"/>
    <w:rsid w:val="009F7B41"/>
    <w:rsid w:val="00A535CA"/>
    <w:rsid w:val="00A77B38"/>
    <w:rsid w:val="00AA0D0A"/>
    <w:rsid w:val="00AA1879"/>
    <w:rsid w:val="00AA3DF2"/>
    <w:rsid w:val="00B03CB7"/>
    <w:rsid w:val="00B2393F"/>
    <w:rsid w:val="00B309EF"/>
    <w:rsid w:val="00B54D4A"/>
    <w:rsid w:val="00BB462F"/>
    <w:rsid w:val="00C64DCC"/>
    <w:rsid w:val="00CC04A2"/>
    <w:rsid w:val="00CC67BE"/>
    <w:rsid w:val="00D244B9"/>
    <w:rsid w:val="00D35026"/>
    <w:rsid w:val="00DC4A4F"/>
    <w:rsid w:val="00E41394"/>
    <w:rsid w:val="00E618A9"/>
    <w:rsid w:val="00E65219"/>
    <w:rsid w:val="00EA630E"/>
    <w:rsid w:val="00F4105D"/>
    <w:rsid w:val="00F5361F"/>
    <w:rsid w:val="00F6000B"/>
    <w:rsid w:val="00F80026"/>
    <w:rsid w:val="00F90AF1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Jake Thomas-Mansfield</cp:lastModifiedBy>
  <cp:revision>29</cp:revision>
  <dcterms:created xsi:type="dcterms:W3CDTF">2025-07-30T14:04:00Z</dcterms:created>
  <dcterms:modified xsi:type="dcterms:W3CDTF">2025-07-30T14:29:00Z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