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C2C" w:rsidP="001A0C2C" w:rsidRDefault="001A0C2C" w14:paraId="0C3F6E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 xml:space="preserve"> submission </w:t>
      </w:r>
      <w:r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  <w:t> </w:t>
      </w:r>
    </w:p>
    <w:p w:rsidR="001A0C2C" w:rsidP="001A0C2C" w:rsidRDefault="001A0C2C" w14:paraId="786CBD6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</w:p>
    <w:p w:rsidR="001A0C2C" w:rsidP="001A0C2C" w:rsidRDefault="001A0C2C" w14:paraId="7EAC42A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:rsidR="001A0C2C" w:rsidP="001A0C2C" w:rsidRDefault="001D1503" w14:paraId="31871B0D" w14:textId="6D3418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40044</w:t>
      </w:r>
      <w:r w:rsidR="001A0C2C"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 – Lan</w:t>
      </w: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d south of Bartlow Road, Linton</w:t>
      </w:r>
    </w:p>
    <w:p w:rsidR="001A0C2C" w:rsidP="001A0C2C" w:rsidRDefault="001A0C2C" w14:paraId="272595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1A0C2C" w:rsidP="001A0C2C" w:rsidRDefault="001A0C2C" w14:paraId="67ED7F1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Summary of amendment(s)/updates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1A0C2C" w:rsidP="001A0C2C" w:rsidRDefault="001A0C2C" w14:paraId="1D30BD7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Response to HELAA assessment submitted</w:t>
      </w:r>
      <w:r>
        <w:rPr>
          <w:rStyle w:val="eop"/>
          <w:rFonts w:ascii="Arial" w:hAnsi="Arial" w:cs="Arial" w:eastAsiaTheme="majorEastAsia"/>
        </w:rPr>
        <w:t> </w:t>
      </w:r>
    </w:p>
    <w:p w:rsidR="001A0C2C" w:rsidP="001A0C2C" w:rsidRDefault="001A0C2C" w14:paraId="71E1559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1A0C2C" w:rsidP="001A0C2C" w:rsidRDefault="001A0C2C" w14:paraId="6C9DA07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1A0C2C" w:rsidP="001A0C2C" w:rsidRDefault="001A0C2C" w14:paraId="1289FA0E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:rsidRPr="00687D42" w:rsidR="008365F5" w:rsidP="001A0C2C" w:rsidRDefault="008365F5" w14:paraId="582D4B42" w14:textId="1CFE217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Images of site </w:t>
      </w:r>
    </w:p>
    <w:p w:rsidR="001A0C2C" w:rsidP="001A0C2C" w:rsidRDefault="001A0C2C" w14:paraId="524AAF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1A0C2C" w:rsidP="001A0C2C" w:rsidRDefault="001A0C2C" w14:paraId="16440E5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1A0C2C" w:rsidP="001A0C2C" w:rsidRDefault="001A0C2C" w14:paraId="4BE814E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 w:eastAsiaTheme="majorEastAsia"/>
        </w:rPr>
        <w:t>PO Call for Sites response to HELAA</w:t>
      </w:r>
      <w:r>
        <w:rPr>
          <w:rStyle w:val="eop"/>
          <w:rFonts w:ascii="Arial" w:hAnsi="Arial" w:cs="Arial" w:eastAsiaTheme="majorEastAsia"/>
        </w:rPr>
        <w:t> </w:t>
      </w:r>
    </w:p>
    <w:p w:rsidR="001A0C2C" w:rsidP="001A0C2C" w:rsidRDefault="001A0C2C" w14:paraId="5CEC59C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1A0C2C" w:rsidP="001A0C2C" w:rsidRDefault="001A0C2C" w14:paraId="723C59E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1A0C2C" w:rsidP="7DEDBDD8" w:rsidRDefault="001A0C2C" w14:paraId="105167AF" w14:noSpellErr="1" w14:textId="3533D55E">
      <w:pPr>
        <w:pStyle w:val="paragraph"/>
        <w:numPr>
          <w:ilvl w:val="0"/>
          <w:numId w:val="5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Arial" w:hAnsi="Arial" w:eastAsia="" w:cs="Arial" w:eastAsiaTheme="majorEastAsia"/>
        </w:rPr>
      </w:pPr>
      <w:r w:rsidRPr="7DEDBDD8" w:rsidR="050D2AB6">
        <w:rPr>
          <w:rStyle w:val="normaltextrun"/>
          <w:rFonts w:ascii="Arial" w:hAnsi="Arial" w:eastAsia="" w:cs="Arial" w:eastAsiaTheme="majorEastAsia"/>
        </w:rPr>
        <w:t xml:space="preserve">SSU </w:t>
      </w:r>
      <w:r w:rsidRPr="7DEDBDD8" w:rsidR="3C9F5C3F">
        <w:rPr>
          <w:rStyle w:val="normaltextrun"/>
          <w:rFonts w:ascii="Arial" w:hAnsi="Arial" w:eastAsia="" w:cs="Arial" w:eastAsiaTheme="majorEastAsia"/>
        </w:rPr>
        <w:t>Call for sites</w:t>
      </w:r>
    </w:p>
    <w:p w:rsidR="3C9F5C3F" w:rsidP="7DEDBDD8" w:rsidRDefault="3C9F5C3F" w14:paraId="68496F3E" w14:textId="530690E7">
      <w:pPr>
        <w:pStyle w:val="paragraph"/>
        <w:numPr>
          <w:ilvl w:val="0"/>
          <w:numId w:val="5"/>
        </w:numPr>
        <w:spacing w:before="0" w:beforeAutospacing="off" w:after="0" w:afterAutospacing="off"/>
        <w:ind w:left="1080" w:firstLine="0"/>
        <w:rPr>
          <w:rStyle w:val="normaltextrun"/>
          <w:rFonts w:ascii="Arial" w:hAnsi="Arial" w:eastAsia="" w:cs="Arial" w:eastAsiaTheme="majorEastAsia"/>
        </w:rPr>
      </w:pPr>
      <w:r w:rsidRPr="7DEDBDD8" w:rsidR="3C9F5C3F">
        <w:rPr>
          <w:rStyle w:val="normaltextrun"/>
          <w:rFonts w:ascii="Arial" w:hAnsi="Arial" w:eastAsia="" w:cs="Arial" w:eastAsiaTheme="majorEastAsia"/>
        </w:rPr>
        <w:t xml:space="preserve">Image x 4 of the site </w:t>
      </w:r>
    </w:p>
    <w:p w:rsidR="7DEDBDD8" w:rsidP="7DEDBDD8" w:rsidRDefault="7DEDBDD8" w14:paraId="48F5CD01" w14:textId="4F557DA3">
      <w:pPr>
        <w:pStyle w:val="paragraph"/>
        <w:spacing w:before="0" w:beforeAutospacing="off" w:after="0" w:afterAutospacing="off"/>
        <w:ind w:left="1080" w:firstLine="0"/>
        <w:rPr>
          <w:rFonts w:ascii="Calibri" w:hAnsi="Calibri" w:cs="Calibri"/>
        </w:rPr>
      </w:pPr>
    </w:p>
    <w:p w:rsidR="001A0C2C" w:rsidP="008365F5" w:rsidRDefault="001A0C2C" w14:paraId="1E034EC3" w14:textId="789C9A5E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:rsidR="001C4F64" w:rsidRDefault="001C4F64" w14:paraId="6070D880" w14:textId="77777777"/>
    <w:sectPr w:rsidR="001C4F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7C"/>
    <w:rsid w:val="001A0C2C"/>
    <w:rsid w:val="001C4F64"/>
    <w:rsid w:val="001D1503"/>
    <w:rsid w:val="002D677C"/>
    <w:rsid w:val="004E0D6E"/>
    <w:rsid w:val="00632B81"/>
    <w:rsid w:val="008365F5"/>
    <w:rsid w:val="00AC4616"/>
    <w:rsid w:val="050D2AB6"/>
    <w:rsid w:val="3C9F5C3F"/>
    <w:rsid w:val="7DEDB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1AF7"/>
  <w15:chartTrackingRefBased/>
  <w15:docId w15:val="{3C805F28-B9B6-46C4-9D9D-02C54690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7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7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D67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67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67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67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67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67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67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67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6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7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D67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7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6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7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6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77C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A0C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A0C2C"/>
  </w:style>
  <w:style w:type="character" w:styleId="eop" w:customStyle="1">
    <w:name w:val="eop"/>
    <w:basedOn w:val="DefaultParagraphFont"/>
    <w:rsid w:val="001A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9FEED-E2D8-449E-AB46-7CD94C399EF5}"/>
</file>

<file path=customXml/itemProps2.xml><?xml version="1.0" encoding="utf-8"?>
<ds:datastoreItem xmlns:ds="http://schemas.openxmlformats.org/officeDocument/2006/customXml" ds:itemID="{678D9101-9A46-480B-96E8-6D299E6AB5D7}"/>
</file>

<file path=customXml/itemProps3.xml><?xml version="1.0" encoding="utf-8"?>
<ds:datastoreItem xmlns:ds="http://schemas.openxmlformats.org/officeDocument/2006/customXml" ds:itemID="{6DEA9840-737F-424A-A254-771D98FD6F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5</revision>
  <dcterms:created xsi:type="dcterms:W3CDTF">2025-07-24T14:45:00.0000000Z</dcterms:created>
  <dcterms:modified xsi:type="dcterms:W3CDTF">2025-11-12T11:46:22.4129368Z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