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0D80DB" wp14:paraId="1E0494A6" wp14:textId="7C6F1F97">
      <w:pPr>
        <w:pStyle w:val="Heading1"/>
        <w:keepNext w:val="1"/>
        <w:keepLines w:val="1"/>
        <w:spacing w:after="36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36"/>
          <w:szCs w:val="36"/>
          <w:lang w:val="en-GB"/>
        </w:rPr>
      </w:pPr>
      <w:r w:rsidRPr="680D80DB" w:rsidR="02C229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36"/>
          <w:szCs w:val="36"/>
          <w:lang w:val="en-GB"/>
        </w:rPr>
        <w:t>Summary of Information and Amendments in Relation to the Site Submission</w:t>
      </w:r>
    </w:p>
    <w:p xmlns:wp14="http://schemas.microsoft.com/office/word/2010/wordml" w:rsidP="1D15C09B" wp14:paraId="06445BC9" wp14:textId="2ADBED98">
      <w:pPr>
        <w:pStyle w:val="Heading2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1D15C09B" w:rsidR="02C229F2">
        <w:rPr>
          <w:rFonts w:ascii="Arial" w:hAnsi="Arial" w:eastAsia="Arial" w:cs="Arial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 w:eastAsia="ja-JP" w:bidi="ar-SA"/>
        </w:rPr>
        <w:t>51610</w:t>
      </w:r>
      <w:r w:rsidRPr="1D15C09B" w:rsidR="02C229F2">
        <w:rPr>
          <w:rFonts w:ascii="Arial" w:hAnsi="Arial" w:eastAsia="Arial" w:cs="Arial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 w:eastAsia="ja-JP" w:bidi="ar-SA"/>
        </w:rPr>
        <w:t xml:space="preserve"> - </w:t>
      </w:r>
      <w:r w:rsidRPr="1D15C09B" w:rsidR="02C229F2">
        <w:rPr>
          <w:rFonts w:ascii="Arial" w:hAnsi="Arial" w:eastAsia="Arial" w:cs="Arial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 w:eastAsia="ja-JP" w:bidi="ar-SA"/>
        </w:rPr>
        <w:t xml:space="preserve">Land South of Shelford Road, </w:t>
      </w:r>
      <w:r w:rsidRPr="1D15C09B" w:rsidR="02C229F2">
        <w:rPr>
          <w:rFonts w:ascii="Arial" w:hAnsi="Arial" w:eastAsia="Arial" w:cs="Arial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 w:eastAsia="ja-JP" w:bidi="ar-SA"/>
        </w:rPr>
        <w:t>Fulbourn</w:t>
      </w:r>
      <w:r w:rsidRPr="1D15C09B" w:rsidR="02C229F2">
        <w:rPr>
          <w:rFonts w:ascii="Arial" w:hAnsi="Arial" w:eastAsia="Arial" w:cs="Arial" w:asciiTheme="majorAscii" w:hAnsiTheme="majorAscii" w:eastAsiaTheme="majorEastAsia" w:cstheme="majorBidi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GB" w:eastAsia="ja-JP" w:bidi="ar-SA"/>
        </w:rPr>
        <w:t xml:space="preserve"> </w:t>
      </w:r>
    </w:p>
    <w:p xmlns:wp14="http://schemas.microsoft.com/office/word/2010/wordml" w:rsidP="1D15C09B" wp14:paraId="7A3170C9" wp14:textId="26228097">
      <w:pPr>
        <w:pStyle w:val="Heading2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205DEDFB" w:rsidR="02C229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 xml:space="preserve">Summary of amendment(s)/updates </w:t>
      </w:r>
    </w:p>
    <w:p w:rsidR="505D487A" w:rsidP="205DEDFB" w:rsidRDefault="505D487A" w14:paraId="27E15643" w14:textId="1A9F42B7">
      <w:pPr>
        <w:pStyle w:val="ListParagraph"/>
        <w:keepNext w:val="1"/>
        <w:keepLines w:val="1"/>
        <w:numPr>
          <w:ilvl w:val="0"/>
          <w:numId w:val="6"/>
        </w:numPr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ja-JP" w:bidi="ar-SA"/>
        </w:rPr>
      </w:pPr>
      <w:r w:rsidRPr="205DEDFB" w:rsidR="505D487A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ja-JP" w:bidi="ar-SA"/>
        </w:rPr>
        <w:t>Updates to HELAA assessment tabs</w:t>
      </w:r>
      <w:r w:rsidRPr="205DEDFB" w:rsidR="4C931B58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ja-JP" w:bidi="ar-SA"/>
        </w:rPr>
        <w:t xml:space="preserve">, change in promoter and agent. </w:t>
      </w:r>
    </w:p>
    <w:p w:rsidR="4C931B58" w:rsidP="205DEDFB" w:rsidRDefault="4C931B58" w14:paraId="72197F51" w14:textId="63C38816">
      <w:pPr>
        <w:pStyle w:val="Heading3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 xml:space="preserve">Documents submitted as part of original call for sites submission (pre-November 2021) </w:t>
      </w:r>
    </w:p>
    <w:p w:rsidR="4C931B58" w:rsidP="205DEDFB" w:rsidRDefault="4C931B58" w14:paraId="1D760C8F" w14:textId="25C7A7A6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Representation Greater Cambridge Local Plan -Final_Redacted</w:t>
      </w:r>
    </w:p>
    <w:p w:rsidR="4C931B58" w:rsidP="205DEDFB" w:rsidRDefault="4C931B58" w14:paraId="475C0B2C" w14:textId="19076104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Memo style _ redacted</w:t>
      </w:r>
    </w:p>
    <w:p w:rsidR="4C931B58" w:rsidP="205DEDFB" w:rsidRDefault="4C931B58" w14:paraId="7F2DA672" w14:textId="7714C425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Memo style 2 _redacted</w:t>
      </w:r>
    </w:p>
    <w:p w:rsidR="4C931B58" w:rsidP="205DEDFB" w:rsidRDefault="4C931B58" w14:paraId="2CB2AB3D" w14:textId="30A2E82B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Appendix 1</w:t>
      </w:r>
    </w:p>
    <w:p w:rsidR="4C931B58" w:rsidP="205DEDFB" w:rsidRDefault="4C931B58" w14:paraId="5897AC3D" w14:textId="5CD71A15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Appendix 2 – illustrative masterplan</w:t>
      </w:r>
    </w:p>
    <w:p w:rsidR="4C931B58" w:rsidP="205DEDFB" w:rsidRDefault="4C931B58" w14:paraId="1DCF5957" w14:textId="7EE8D8E3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Appendix 3</w:t>
      </w:r>
    </w:p>
    <w:p w:rsidR="4C931B58" w:rsidP="205DEDFB" w:rsidRDefault="4C931B58" w14:paraId="0B2DCC5C" w14:textId="62B6E063">
      <w:pPr>
        <w:pStyle w:val="Heading3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Documents submitted as part of First Proposals consultation (November-December 2021)</w:t>
      </w:r>
    </w:p>
    <w:p w:rsidR="4C931B58" w:rsidP="205DEDFB" w:rsidRDefault="4C931B58" w14:paraId="20237164" w14:textId="641155B8">
      <w:pPr>
        <w:pStyle w:val="ListParagraph"/>
        <w:numPr>
          <w:ilvl w:val="0"/>
          <w:numId w:val="4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 - Representations and vision and delivery statement</w:t>
      </w:r>
    </w:p>
    <w:p w:rsidR="4C931B58" w:rsidP="205DEDFB" w:rsidRDefault="4C931B58" w14:paraId="5933101A" w14:textId="35313737">
      <w:pPr>
        <w:pStyle w:val="Heading3"/>
        <w:keepNext w:val="1"/>
        <w:keepLines w:val="1"/>
        <w:spacing w:before="360" w:after="20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>Documents submitted as part of consultation (March 2025)</w:t>
      </w:r>
    </w:p>
    <w:p w:rsidR="4C931B58" w:rsidP="205DEDFB" w:rsidRDefault="4C931B58" w14:paraId="4ABEDAC0" w14:textId="1561F584">
      <w:pPr>
        <w:pStyle w:val="ListParagraph"/>
        <w:numPr>
          <w:ilvl w:val="0"/>
          <w:numId w:val="5"/>
        </w:numPr>
        <w:spacing w:after="36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05DEDFB" w:rsidR="4C931B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N/A</w:t>
      </w:r>
    </w:p>
    <w:p xmlns:wp14="http://schemas.microsoft.com/office/word/2010/wordml" wp14:paraId="5E5787A5" wp14:textId="19A8E64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dd53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3c2c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2ba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b40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e34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00a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ADEC59"/>
    <w:rsid w:val="02C229F2"/>
    <w:rsid w:val="1B110CB0"/>
    <w:rsid w:val="1D15C09B"/>
    <w:rsid w:val="205DEDFB"/>
    <w:rsid w:val="36F81290"/>
    <w:rsid w:val="4C931B58"/>
    <w:rsid w:val="505D487A"/>
    <w:rsid w:val="680D80DB"/>
    <w:rsid w:val="696F92F2"/>
    <w:rsid w:val="7BADEC59"/>
    <w:rsid w:val="7C52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69E6"/>
  <w15:chartTrackingRefBased/>
  <w15:docId w15:val="{CDC695A4-84F9-4A55-A360-6B4D6C1D77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1566588cc32482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CC80F-EAC3-4C55-925B-698E4FF0F23A}"/>
</file>

<file path=customXml/itemProps2.xml><?xml version="1.0" encoding="utf-8"?>
<ds:datastoreItem xmlns:ds="http://schemas.openxmlformats.org/officeDocument/2006/customXml" ds:itemID="{8D6AD268-CD04-4770-A8FA-4560FCB047EA}"/>
</file>

<file path=customXml/itemProps3.xml><?xml version="1.0" encoding="utf-8"?>
<ds:datastoreItem xmlns:ds="http://schemas.openxmlformats.org/officeDocument/2006/customXml" ds:itemID="{6B2894FD-5E7E-4E8F-BEEE-99C1B2688E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Wilkinson</dc:creator>
  <keywords/>
  <dc:description/>
  <lastModifiedBy>Lauren Wilkinson</lastModifiedBy>
  <revision>4</revision>
  <dcterms:created xsi:type="dcterms:W3CDTF">2025-11-14T10:08:51.0000000Z</dcterms:created>
  <dcterms:modified xsi:type="dcterms:W3CDTF">2025-11-14T10:13:17.8615493Z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