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94A6" w14:textId="7C6F1F97" w:rsidR="000413DC" w:rsidRDefault="02C229F2" w:rsidP="680D80DB">
      <w:pPr>
        <w:pStyle w:val="Heading1"/>
        <w:spacing w:after="360" w:line="276" w:lineRule="auto"/>
        <w:rPr>
          <w:rFonts w:ascii="Arial" w:eastAsia="Arial" w:hAnsi="Arial" w:cs="Arial"/>
          <w:b/>
          <w:bCs/>
          <w:color w:val="2F5496"/>
          <w:sz w:val="36"/>
          <w:szCs w:val="36"/>
        </w:rPr>
      </w:pPr>
      <w:r w:rsidRPr="680D80DB">
        <w:rPr>
          <w:rFonts w:ascii="Arial" w:eastAsia="Arial" w:hAnsi="Arial" w:cs="Arial"/>
          <w:b/>
          <w:bCs/>
          <w:color w:val="2F5496"/>
          <w:sz w:val="36"/>
          <w:szCs w:val="36"/>
        </w:rPr>
        <w:t>Summary of Information and Amendments in Relation to the Site Submission</w:t>
      </w:r>
    </w:p>
    <w:p w14:paraId="06445BC9" w14:textId="2ADBED98" w:rsidR="000413DC" w:rsidRDefault="02C229F2" w:rsidP="1D15C09B">
      <w:pPr>
        <w:pStyle w:val="Heading2"/>
        <w:spacing w:before="360" w:after="200" w:line="276" w:lineRule="auto"/>
        <w:rPr>
          <w:rFonts w:ascii="Arial" w:eastAsia="Arial" w:hAnsi="Arial" w:cs="Arial"/>
          <w:b/>
          <w:bCs/>
          <w:color w:val="2F5496"/>
          <w:sz w:val="24"/>
          <w:szCs w:val="24"/>
        </w:rPr>
      </w:pPr>
      <w:r w:rsidRPr="1D15C09B">
        <w:rPr>
          <w:b/>
          <w:bCs/>
          <w:color w:val="2F5496"/>
          <w:sz w:val="28"/>
          <w:szCs w:val="28"/>
        </w:rPr>
        <w:t xml:space="preserve">51610 - Land South of Shelford Road, Fulbourn </w:t>
      </w:r>
    </w:p>
    <w:p w14:paraId="7A3170C9" w14:textId="26228097" w:rsidR="000413DC" w:rsidRDefault="02C229F2" w:rsidP="1D15C09B">
      <w:pPr>
        <w:pStyle w:val="Heading2"/>
        <w:spacing w:before="360" w:after="200" w:line="276" w:lineRule="auto"/>
        <w:rPr>
          <w:rFonts w:ascii="Arial" w:eastAsia="Arial" w:hAnsi="Arial" w:cs="Arial"/>
          <w:b/>
          <w:bCs/>
          <w:color w:val="2F5496"/>
          <w:sz w:val="24"/>
          <w:szCs w:val="24"/>
        </w:rPr>
      </w:pPr>
      <w:r w:rsidRPr="205DEDFB">
        <w:rPr>
          <w:rFonts w:ascii="Arial" w:eastAsia="Arial" w:hAnsi="Arial" w:cs="Arial"/>
          <w:b/>
          <w:bCs/>
          <w:color w:val="2F5496"/>
          <w:sz w:val="24"/>
          <w:szCs w:val="24"/>
        </w:rPr>
        <w:t xml:space="preserve">Summary of amendment(s)/updates </w:t>
      </w:r>
    </w:p>
    <w:p w14:paraId="27E15643" w14:textId="4DC9C3CF" w:rsidR="505D487A" w:rsidRDefault="007E0375" w:rsidP="205DEDF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Reg 18 Representation including </w:t>
      </w:r>
      <w:r w:rsidR="00811E15">
        <w:rPr>
          <w:color w:val="000000" w:themeColor="text1"/>
        </w:rPr>
        <w:t>detailed submission on landscaping issues</w:t>
      </w:r>
      <w:r w:rsidR="4C931B58" w:rsidRPr="205DEDFB">
        <w:rPr>
          <w:color w:val="000000" w:themeColor="text1"/>
        </w:rPr>
        <w:t xml:space="preserve"> </w:t>
      </w:r>
    </w:p>
    <w:p w14:paraId="72197F51" w14:textId="63C38816" w:rsidR="4C931B58" w:rsidRDefault="4C931B58" w:rsidP="205DEDFB">
      <w:pPr>
        <w:pStyle w:val="Heading3"/>
        <w:spacing w:before="360" w:after="200" w:line="276" w:lineRule="auto"/>
        <w:rPr>
          <w:rFonts w:ascii="Arial" w:eastAsia="Arial" w:hAnsi="Arial" w:cs="Arial"/>
          <w:b/>
          <w:bCs/>
          <w:color w:val="2F5496"/>
          <w:sz w:val="24"/>
          <w:szCs w:val="24"/>
        </w:rPr>
      </w:pPr>
      <w:r w:rsidRPr="205DEDFB">
        <w:rPr>
          <w:rFonts w:ascii="Arial" w:eastAsia="Arial" w:hAnsi="Arial" w:cs="Arial"/>
          <w:b/>
          <w:bCs/>
          <w:color w:val="2F5496"/>
          <w:sz w:val="24"/>
          <w:szCs w:val="24"/>
        </w:rPr>
        <w:t xml:space="preserve">Documents submitted as part of original call for sites submission (pre-November 2021) </w:t>
      </w:r>
    </w:p>
    <w:p w14:paraId="1D760C8F" w14:textId="25C7A7A6" w:rsidR="4C931B58" w:rsidRDefault="4C931B58" w:rsidP="205DEDFB">
      <w:pPr>
        <w:pStyle w:val="ListParagraph"/>
        <w:numPr>
          <w:ilvl w:val="0"/>
          <w:numId w:val="3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 w:rsidRPr="205DEDFB">
        <w:rPr>
          <w:rFonts w:ascii="Arial" w:eastAsia="Arial" w:hAnsi="Arial" w:cs="Arial"/>
          <w:color w:val="000000" w:themeColor="text1"/>
        </w:rPr>
        <w:t>Representation Greater Cambridge Local Plan -Final_Redacted</w:t>
      </w:r>
    </w:p>
    <w:p w14:paraId="475C0B2C" w14:textId="19076104" w:rsidR="4C931B58" w:rsidRDefault="4C931B58" w:rsidP="205DEDFB">
      <w:pPr>
        <w:pStyle w:val="ListParagraph"/>
        <w:numPr>
          <w:ilvl w:val="0"/>
          <w:numId w:val="3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 w:rsidRPr="205DEDFB">
        <w:rPr>
          <w:rFonts w:ascii="Arial" w:eastAsia="Arial" w:hAnsi="Arial" w:cs="Arial"/>
          <w:color w:val="000000" w:themeColor="text1"/>
        </w:rPr>
        <w:t>Memo style _ redacted</w:t>
      </w:r>
    </w:p>
    <w:p w14:paraId="7F2DA672" w14:textId="7714C425" w:rsidR="4C931B58" w:rsidRDefault="4C931B58" w:rsidP="205DEDFB">
      <w:pPr>
        <w:pStyle w:val="ListParagraph"/>
        <w:numPr>
          <w:ilvl w:val="0"/>
          <w:numId w:val="3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 w:rsidRPr="205DEDFB">
        <w:rPr>
          <w:rFonts w:ascii="Arial" w:eastAsia="Arial" w:hAnsi="Arial" w:cs="Arial"/>
          <w:color w:val="000000" w:themeColor="text1"/>
        </w:rPr>
        <w:t>Memo style 2 _redacted</w:t>
      </w:r>
    </w:p>
    <w:p w14:paraId="2CB2AB3D" w14:textId="30A2E82B" w:rsidR="4C931B58" w:rsidRDefault="4C931B58" w:rsidP="205DEDFB">
      <w:pPr>
        <w:pStyle w:val="ListParagraph"/>
        <w:numPr>
          <w:ilvl w:val="0"/>
          <w:numId w:val="3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 w:rsidRPr="205DEDFB">
        <w:rPr>
          <w:rFonts w:ascii="Arial" w:eastAsia="Arial" w:hAnsi="Arial" w:cs="Arial"/>
          <w:color w:val="000000" w:themeColor="text1"/>
        </w:rPr>
        <w:t>Appendix 1</w:t>
      </w:r>
    </w:p>
    <w:p w14:paraId="5897AC3D" w14:textId="5CD71A15" w:rsidR="4C931B58" w:rsidRDefault="4C931B58" w:rsidP="205DEDFB">
      <w:pPr>
        <w:pStyle w:val="ListParagraph"/>
        <w:numPr>
          <w:ilvl w:val="0"/>
          <w:numId w:val="3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 w:rsidRPr="205DEDFB">
        <w:rPr>
          <w:rFonts w:ascii="Arial" w:eastAsia="Arial" w:hAnsi="Arial" w:cs="Arial"/>
          <w:color w:val="000000" w:themeColor="text1"/>
        </w:rPr>
        <w:t>Appendix 2 – illustrative masterplan</w:t>
      </w:r>
    </w:p>
    <w:p w14:paraId="1DCF5957" w14:textId="7EE8D8E3" w:rsidR="4C931B58" w:rsidRDefault="4C931B58" w:rsidP="205DEDFB">
      <w:pPr>
        <w:pStyle w:val="ListParagraph"/>
        <w:numPr>
          <w:ilvl w:val="0"/>
          <w:numId w:val="3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 w:rsidRPr="205DEDFB">
        <w:rPr>
          <w:rFonts w:ascii="Arial" w:eastAsia="Arial" w:hAnsi="Arial" w:cs="Arial"/>
          <w:color w:val="000000" w:themeColor="text1"/>
        </w:rPr>
        <w:t>Appendix 3</w:t>
      </w:r>
    </w:p>
    <w:p w14:paraId="0B2DCC5C" w14:textId="62B6E063" w:rsidR="4C931B58" w:rsidRDefault="4C931B58" w:rsidP="205DEDFB">
      <w:pPr>
        <w:pStyle w:val="Heading3"/>
        <w:spacing w:before="360" w:after="200" w:line="276" w:lineRule="auto"/>
        <w:rPr>
          <w:rFonts w:ascii="Arial" w:eastAsia="Arial" w:hAnsi="Arial" w:cs="Arial"/>
          <w:b/>
          <w:bCs/>
          <w:color w:val="2F5496"/>
          <w:sz w:val="24"/>
          <w:szCs w:val="24"/>
        </w:rPr>
      </w:pPr>
      <w:r w:rsidRPr="205DEDFB">
        <w:rPr>
          <w:rFonts w:ascii="Arial" w:eastAsia="Arial" w:hAnsi="Arial" w:cs="Arial"/>
          <w:b/>
          <w:bCs/>
          <w:color w:val="2F5496"/>
          <w:sz w:val="24"/>
          <w:szCs w:val="24"/>
        </w:rPr>
        <w:t>Documents submitted as part of First Proposals consultation (November-December 2021)</w:t>
      </w:r>
    </w:p>
    <w:p w14:paraId="20237164" w14:textId="641155B8" w:rsidR="4C931B58" w:rsidRDefault="4C931B58" w:rsidP="205DEDFB">
      <w:pPr>
        <w:pStyle w:val="ListParagraph"/>
        <w:numPr>
          <w:ilvl w:val="0"/>
          <w:numId w:val="3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 w:rsidRPr="205DEDFB">
        <w:rPr>
          <w:rFonts w:ascii="Arial" w:eastAsia="Arial" w:hAnsi="Arial" w:cs="Arial"/>
          <w:color w:val="000000" w:themeColor="text1"/>
        </w:rPr>
        <w:t>PO - Representations and vision and delivery statement</w:t>
      </w:r>
    </w:p>
    <w:p w14:paraId="5933101A" w14:textId="6EAC1970" w:rsidR="4C931B58" w:rsidRDefault="4C931B58" w:rsidP="205DEDFB">
      <w:pPr>
        <w:pStyle w:val="Heading3"/>
        <w:spacing w:before="360" w:after="200" w:line="276" w:lineRule="auto"/>
        <w:rPr>
          <w:rFonts w:ascii="Arial" w:eastAsia="Arial" w:hAnsi="Arial" w:cs="Arial"/>
          <w:b/>
          <w:bCs/>
          <w:color w:val="2F5496"/>
          <w:sz w:val="24"/>
          <w:szCs w:val="24"/>
        </w:rPr>
      </w:pPr>
      <w:r w:rsidRPr="205DEDFB">
        <w:rPr>
          <w:rFonts w:ascii="Arial" w:eastAsia="Arial" w:hAnsi="Arial" w:cs="Arial"/>
          <w:b/>
          <w:bCs/>
          <w:color w:val="2F5496"/>
          <w:sz w:val="24"/>
          <w:szCs w:val="24"/>
        </w:rPr>
        <w:t xml:space="preserve">Documents submitted as part of </w:t>
      </w:r>
      <w:r w:rsidR="007E0375">
        <w:rPr>
          <w:rFonts w:ascii="Arial" w:eastAsia="Arial" w:hAnsi="Arial" w:cs="Arial"/>
          <w:b/>
          <w:bCs/>
          <w:color w:val="2F5496"/>
          <w:sz w:val="24"/>
          <w:szCs w:val="24"/>
        </w:rPr>
        <w:t>Site Submissions Update</w:t>
      </w:r>
      <w:r w:rsidRPr="205DEDFB">
        <w:rPr>
          <w:rFonts w:ascii="Arial" w:eastAsia="Arial" w:hAnsi="Arial" w:cs="Arial"/>
          <w:b/>
          <w:bCs/>
          <w:color w:val="2F5496"/>
          <w:sz w:val="24"/>
          <w:szCs w:val="24"/>
        </w:rPr>
        <w:t xml:space="preserve"> (2025)</w:t>
      </w:r>
    </w:p>
    <w:p w14:paraId="4ABEDAC0" w14:textId="05C99818" w:rsidR="4C931B58" w:rsidRDefault="4C931B58" w:rsidP="205DEDFB">
      <w:pPr>
        <w:pStyle w:val="ListParagraph"/>
        <w:numPr>
          <w:ilvl w:val="0"/>
          <w:numId w:val="2"/>
        </w:numPr>
        <w:spacing w:after="360" w:line="276" w:lineRule="auto"/>
        <w:rPr>
          <w:rFonts w:ascii="Arial" w:eastAsia="Arial" w:hAnsi="Arial" w:cs="Arial"/>
          <w:color w:val="000000" w:themeColor="text1"/>
        </w:rPr>
      </w:pPr>
      <w:r w:rsidRPr="205DEDFB">
        <w:rPr>
          <w:rFonts w:ascii="Arial" w:eastAsia="Arial" w:hAnsi="Arial" w:cs="Arial"/>
          <w:color w:val="000000" w:themeColor="text1"/>
        </w:rPr>
        <w:t>N/A</w:t>
      </w:r>
      <w:r w:rsidR="007E0375">
        <w:rPr>
          <w:rFonts w:ascii="Arial" w:eastAsia="Arial" w:hAnsi="Arial" w:cs="Arial"/>
          <w:color w:val="000000" w:themeColor="text1"/>
        </w:rPr>
        <w:t xml:space="preserve"> (</w:t>
      </w:r>
      <w:r w:rsidR="007E0375" w:rsidRPr="007E0375">
        <w:rPr>
          <w:rFonts w:ascii="Arial" w:eastAsia="Arial" w:hAnsi="Arial" w:cs="Arial"/>
          <w:color w:val="000000" w:themeColor="text1"/>
        </w:rPr>
        <w:t>Updates to HELAA assessment tabs, change in promoter and agent</w:t>
      </w:r>
      <w:r w:rsidR="007E0375">
        <w:rPr>
          <w:rFonts w:ascii="Arial" w:eastAsia="Arial" w:hAnsi="Arial" w:cs="Arial"/>
          <w:color w:val="000000" w:themeColor="text1"/>
        </w:rPr>
        <w:t>)</w:t>
      </w:r>
    </w:p>
    <w:p w14:paraId="5355B563" w14:textId="77777777" w:rsidR="007E0375" w:rsidRDefault="007E0375" w:rsidP="007E0375">
      <w:pPr>
        <w:pStyle w:val="Heading3"/>
        <w:spacing w:before="360" w:after="200" w:line="276" w:lineRule="auto"/>
        <w:rPr>
          <w:rFonts w:ascii="Arial" w:eastAsia="Arial" w:hAnsi="Arial" w:cs="Arial"/>
          <w:b/>
          <w:bCs/>
          <w:color w:val="2F5496"/>
          <w:sz w:val="24"/>
          <w:szCs w:val="24"/>
        </w:rPr>
      </w:pPr>
      <w:r w:rsidRPr="205DEDFB">
        <w:rPr>
          <w:rFonts w:ascii="Arial" w:eastAsia="Arial" w:hAnsi="Arial" w:cs="Arial"/>
          <w:b/>
          <w:bCs/>
          <w:color w:val="2F5496"/>
          <w:sz w:val="24"/>
          <w:szCs w:val="24"/>
        </w:rPr>
        <w:t xml:space="preserve">Documents submitted as part of </w:t>
      </w:r>
      <w:r>
        <w:rPr>
          <w:rFonts w:ascii="Arial" w:eastAsia="Arial" w:hAnsi="Arial" w:cs="Arial"/>
          <w:b/>
          <w:bCs/>
          <w:color w:val="2F5496"/>
          <w:sz w:val="24"/>
          <w:szCs w:val="24"/>
        </w:rPr>
        <w:t>Site Submissions Update</w:t>
      </w:r>
      <w:r w:rsidRPr="205DEDFB">
        <w:rPr>
          <w:rFonts w:ascii="Arial" w:eastAsia="Arial" w:hAnsi="Arial" w:cs="Arial"/>
          <w:b/>
          <w:bCs/>
          <w:color w:val="2F5496"/>
          <w:sz w:val="24"/>
          <w:szCs w:val="24"/>
        </w:rPr>
        <w:t xml:space="preserve"> (2025)</w:t>
      </w:r>
    </w:p>
    <w:p w14:paraId="5E5787A5" w14:textId="093A0EDC" w:rsidR="000413DC" w:rsidRDefault="007E0375" w:rsidP="007E0375">
      <w:pPr>
        <w:pStyle w:val="ListParagraph"/>
        <w:numPr>
          <w:ilvl w:val="0"/>
          <w:numId w:val="7"/>
        </w:numPr>
      </w:pPr>
      <w:r>
        <w:t>Reg 18 Representation</w:t>
      </w:r>
    </w:p>
    <w:sectPr w:rsidR="000413D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3B97"/>
    <w:multiLevelType w:val="hybridMultilevel"/>
    <w:tmpl w:val="6958B816"/>
    <w:lvl w:ilvl="0" w:tplc="AE78A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2E8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CF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6D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0A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56C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06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C2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27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C2CF4"/>
    <w:multiLevelType w:val="hybridMultilevel"/>
    <w:tmpl w:val="A624255E"/>
    <w:lvl w:ilvl="0" w:tplc="F8961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AA5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04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29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AE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80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80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64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C9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0A674"/>
    <w:multiLevelType w:val="hybridMultilevel"/>
    <w:tmpl w:val="994A1D38"/>
    <w:lvl w:ilvl="0" w:tplc="483EE5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0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0C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63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62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A3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A3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2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AA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70053"/>
    <w:multiLevelType w:val="hybridMultilevel"/>
    <w:tmpl w:val="4D6E0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BACAD"/>
    <w:multiLevelType w:val="hybridMultilevel"/>
    <w:tmpl w:val="1CA8B964"/>
    <w:lvl w:ilvl="0" w:tplc="E8DE4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C3E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43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09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A2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A1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46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4F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B03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408A3"/>
    <w:multiLevelType w:val="hybridMultilevel"/>
    <w:tmpl w:val="2828117A"/>
    <w:lvl w:ilvl="0" w:tplc="CCF0AC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05A9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CD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01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47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0C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08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22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04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34DFF"/>
    <w:multiLevelType w:val="hybridMultilevel"/>
    <w:tmpl w:val="720CD5EE"/>
    <w:lvl w:ilvl="0" w:tplc="B724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8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66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AE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E5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F87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AC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25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66B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648656">
    <w:abstractNumId w:val="0"/>
  </w:num>
  <w:num w:numId="2" w16cid:durableId="1081565465">
    <w:abstractNumId w:val="1"/>
  </w:num>
  <w:num w:numId="3" w16cid:durableId="1832065078">
    <w:abstractNumId w:val="4"/>
  </w:num>
  <w:num w:numId="4" w16cid:durableId="965159730">
    <w:abstractNumId w:val="5"/>
  </w:num>
  <w:num w:numId="5" w16cid:durableId="555631097">
    <w:abstractNumId w:val="6"/>
  </w:num>
  <w:num w:numId="6" w16cid:durableId="310641569">
    <w:abstractNumId w:val="2"/>
  </w:num>
  <w:num w:numId="7" w16cid:durableId="563683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ADEC59"/>
    <w:rsid w:val="000413DC"/>
    <w:rsid w:val="0053148D"/>
    <w:rsid w:val="007E0375"/>
    <w:rsid w:val="007E64D6"/>
    <w:rsid w:val="00811E15"/>
    <w:rsid w:val="02C229F2"/>
    <w:rsid w:val="1B110CB0"/>
    <w:rsid w:val="1D15C09B"/>
    <w:rsid w:val="205DEDFB"/>
    <w:rsid w:val="36F81290"/>
    <w:rsid w:val="4C931B58"/>
    <w:rsid w:val="505D487A"/>
    <w:rsid w:val="680D80DB"/>
    <w:rsid w:val="696F92F2"/>
    <w:rsid w:val="7BADEC59"/>
    <w:rsid w:val="7C52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69E6"/>
  <w15:chartTrackingRefBased/>
  <w15:docId w15:val="{CDC695A4-84F9-4A55-A360-6B4D6C1D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CE36E-F077-47AD-B34C-3891CE7EB777}"/>
</file>

<file path=customXml/itemProps2.xml><?xml version="1.0" encoding="utf-8"?>
<ds:datastoreItem xmlns:ds="http://schemas.openxmlformats.org/officeDocument/2006/customXml" ds:itemID="{6B2894FD-5E7E-4E8F-BEEE-99C1B2688E90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8D6AD268-CD04-4770-A8FA-4560FCB047E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Wilkinson</dc:creator>
  <cp:keywords/>
  <dc:description/>
  <cp:lastModifiedBy>Mark Deas</cp:lastModifiedBy>
  <cp:revision>4</cp:revision>
  <dcterms:created xsi:type="dcterms:W3CDTF">2026-06-17T13:37:00Z</dcterms:created>
  <dcterms:modified xsi:type="dcterms:W3CDTF">2026-06-17T13:40:00Z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