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E5E4" w14:textId="77777777" w:rsidR="00DF1E50" w:rsidRDefault="00DF1E50" w:rsidP="00DF1E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>Summary of Information and Amendments in Relation to the Site Submission</w:t>
      </w:r>
      <w:r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  <w:t> </w:t>
      </w:r>
    </w:p>
    <w:p w14:paraId="24760FE9" w14:textId="77777777" w:rsidR="00DF1E50" w:rsidRDefault="00DF1E50" w:rsidP="00DF1E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70CB366A" w14:textId="5D1BEB7A" w:rsidR="00DF1E50" w:rsidRDefault="00DF1E50" w:rsidP="00DF1E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28"/>
          <w:szCs w:val="28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40248 – </w:t>
      </w:r>
      <w:r w:rsidRPr="00DF1E50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Land at Junction 25 of A14, Bar Hill</w:t>
      </w:r>
    </w:p>
    <w:p w14:paraId="0B035C7E" w14:textId="77777777" w:rsidR="00DF1E50" w:rsidRDefault="00DF1E50" w:rsidP="00DF1E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3EF37180" w14:textId="77777777" w:rsidR="00DF1E50" w:rsidRDefault="00DF1E50" w:rsidP="00DF1E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Summary of amendment(s)/updates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1C56120B" w14:textId="50C824C2" w:rsidR="00DF1E50" w:rsidRDefault="00DF1E50" w:rsidP="00DF1E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8B37661" w14:textId="4987B270" w:rsidR="19CAABCB" w:rsidRDefault="00847E35" w:rsidP="50A3AAFA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Representations including market demand</w:t>
      </w:r>
    </w:p>
    <w:p w14:paraId="612F492B" w14:textId="77777777" w:rsidR="00DF1E50" w:rsidRDefault="00DF1E50" w:rsidP="00DF1E50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7CB82B7E" w14:textId="31C176C0" w:rsidR="00DF1E50" w:rsidRPr="002358DD" w:rsidRDefault="00DF1E50" w:rsidP="00DF1E50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the original call for sites submission (pre-November 2021)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68B4FDB3" w14:textId="77777777" w:rsidR="002358DD" w:rsidRPr="002358DD" w:rsidRDefault="002358DD" w:rsidP="002358DD">
      <w:pPr>
        <w:pStyle w:val="paragraph"/>
        <w:numPr>
          <w:ilvl w:val="0"/>
          <w:numId w:val="3"/>
        </w:numPr>
        <w:ind w:left="1080" w:firstLine="0"/>
        <w:rPr>
          <w:rFonts w:ascii="Arial" w:eastAsiaTheme="majorEastAsia" w:hAnsi="Arial" w:cs="Arial"/>
        </w:rPr>
      </w:pPr>
      <w:r w:rsidRPr="002358DD">
        <w:rPr>
          <w:rFonts w:ascii="Arial" w:eastAsiaTheme="majorEastAsia" w:hAnsi="Arial" w:cs="Arial"/>
        </w:rPr>
        <w:t>191 Allocation Plan_Redacted.pdf </w:t>
      </w:r>
    </w:p>
    <w:p w14:paraId="0275B44B" w14:textId="77777777" w:rsidR="002358DD" w:rsidRPr="002358DD" w:rsidRDefault="002358DD" w:rsidP="002358DD">
      <w:pPr>
        <w:pStyle w:val="paragraph"/>
        <w:numPr>
          <w:ilvl w:val="0"/>
          <w:numId w:val="3"/>
        </w:numPr>
        <w:ind w:left="1080" w:firstLine="0"/>
        <w:rPr>
          <w:rFonts w:ascii="Arial" w:eastAsiaTheme="majorEastAsia" w:hAnsi="Arial" w:cs="Arial"/>
        </w:rPr>
      </w:pPr>
      <w:r w:rsidRPr="002358DD">
        <w:rPr>
          <w:rFonts w:ascii="Arial" w:eastAsiaTheme="majorEastAsia" w:hAnsi="Arial" w:cs="Arial"/>
        </w:rPr>
        <w:t>191 Evidence of Landowner Support for Submission_Redacted.pdf </w:t>
      </w:r>
    </w:p>
    <w:p w14:paraId="789242D0" w14:textId="77777777" w:rsidR="002358DD" w:rsidRPr="002358DD" w:rsidRDefault="002358DD" w:rsidP="002358DD">
      <w:pPr>
        <w:pStyle w:val="paragraph"/>
        <w:numPr>
          <w:ilvl w:val="0"/>
          <w:numId w:val="3"/>
        </w:numPr>
        <w:ind w:left="1080" w:firstLine="0"/>
        <w:rPr>
          <w:rFonts w:ascii="Arial" w:eastAsiaTheme="majorEastAsia" w:hAnsi="Arial" w:cs="Arial"/>
        </w:rPr>
      </w:pPr>
      <w:r w:rsidRPr="002358DD">
        <w:rPr>
          <w:rFonts w:ascii="Arial" w:eastAsiaTheme="majorEastAsia" w:hAnsi="Arial" w:cs="Arial"/>
        </w:rPr>
        <w:t>191 Landowner 3 and 4 Details_Redacted.pdf </w:t>
      </w:r>
    </w:p>
    <w:p w14:paraId="1E1A0DCB" w14:textId="77777777" w:rsidR="002358DD" w:rsidRPr="002358DD" w:rsidRDefault="002358DD" w:rsidP="002358DD">
      <w:pPr>
        <w:pStyle w:val="paragraph"/>
        <w:numPr>
          <w:ilvl w:val="0"/>
          <w:numId w:val="3"/>
        </w:numPr>
        <w:ind w:left="1080" w:firstLine="0"/>
        <w:rPr>
          <w:rFonts w:ascii="Arial" w:eastAsiaTheme="majorEastAsia" w:hAnsi="Arial" w:cs="Arial"/>
        </w:rPr>
      </w:pPr>
      <w:r w:rsidRPr="002358DD">
        <w:rPr>
          <w:rFonts w:ascii="Arial" w:eastAsiaTheme="majorEastAsia" w:hAnsi="Arial" w:cs="Arial"/>
        </w:rPr>
        <w:t>191 OS Data Plan_Redacted.pdf </w:t>
      </w:r>
    </w:p>
    <w:p w14:paraId="688FE243" w14:textId="77777777" w:rsidR="002358DD" w:rsidRPr="002358DD" w:rsidRDefault="002358DD" w:rsidP="002358DD">
      <w:pPr>
        <w:pStyle w:val="paragraph"/>
        <w:numPr>
          <w:ilvl w:val="0"/>
          <w:numId w:val="3"/>
        </w:numPr>
        <w:ind w:left="1080" w:firstLine="0"/>
        <w:rPr>
          <w:rFonts w:ascii="Arial" w:eastAsiaTheme="majorEastAsia" w:hAnsi="Arial" w:cs="Arial"/>
        </w:rPr>
      </w:pPr>
      <w:r w:rsidRPr="002358DD">
        <w:rPr>
          <w:rFonts w:ascii="Arial" w:eastAsiaTheme="majorEastAsia" w:hAnsi="Arial" w:cs="Arial"/>
        </w:rPr>
        <w:t>191 SHELAA Response Form_Redacted.pdf </w:t>
      </w:r>
    </w:p>
    <w:p w14:paraId="72E8030C" w14:textId="77777777" w:rsidR="002358DD" w:rsidRPr="002358DD" w:rsidRDefault="002358DD" w:rsidP="002358DD">
      <w:pPr>
        <w:pStyle w:val="paragraph"/>
        <w:numPr>
          <w:ilvl w:val="0"/>
          <w:numId w:val="3"/>
        </w:numPr>
        <w:ind w:left="1080" w:firstLine="0"/>
        <w:rPr>
          <w:rFonts w:ascii="Arial" w:eastAsiaTheme="majorEastAsia" w:hAnsi="Arial" w:cs="Arial"/>
        </w:rPr>
      </w:pPr>
      <w:r w:rsidRPr="002358DD">
        <w:rPr>
          <w:rFonts w:ascii="Arial" w:eastAsiaTheme="majorEastAsia" w:hAnsi="Arial" w:cs="Arial"/>
        </w:rPr>
        <w:t>191 Strategic Planning Case_Redacted.pdf </w:t>
      </w:r>
    </w:p>
    <w:p w14:paraId="49C9D3FA" w14:textId="77777777" w:rsidR="002358DD" w:rsidRPr="002358DD" w:rsidRDefault="002358DD" w:rsidP="002358DD">
      <w:pPr>
        <w:pStyle w:val="paragraph"/>
        <w:numPr>
          <w:ilvl w:val="0"/>
          <w:numId w:val="3"/>
        </w:numPr>
        <w:ind w:left="1080" w:firstLine="0"/>
        <w:rPr>
          <w:rFonts w:ascii="Arial" w:eastAsiaTheme="majorEastAsia" w:hAnsi="Arial" w:cs="Arial"/>
        </w:rPr>
      </w:pPr>
      <w:r w:rsidRPr="002358DD">
        <w:rPr>
          <w:rFonts w:ascii="Arial" w:eastAsiaTheme="majorEastAsia" w:hAnsi="Arial" w:cs="Arial"/>
        </w:rPr>
        <w:t>20200219 Strategic Planning Case for Employment_Redacted.pdf </w:t>
      </w:r>
    </w:p>
    <w:p w14:paraId="5ED5F7F5" w14:textId="77777777" w:rsidR="002358DD" w:rsidRPr="002358DD" w:rsidRDefault="002358DD" w:rsidP="002358DD">
      <w:pPr>
        <w:pStyle w:val="paragraph"/>
        <w:numPr>
          <w:ilvl w:val="0"/>
          <w:numId w:val="3"/>
        </w:numPr>
        <w:ind w:left="1080" w:firstLine="0"/>
        <w:rPr>
          <w:rFonts w:ascii="Arial" w:eastAsiaTheme="majorEastAsia" w:hAnsi="Arial" w:cs="Arial"/>
        </w:rPr>
      </w:pPr>
      <w:r w:rsidRPr="002358DD">
        <w:rPr>
          <w:rFonts w:ascii="Arial" w:eastAsiaTheme="majorEastAsia" w:hAnsi="Arial" w:cs="Arial"/>
        </w:rPr>
        <w:t>Bar Hill Vision Document.pdf </w:t>
      </w:r>
    </w:p>
    <w:p w14:paraId="51965F8C" w14:textId="77777777" w:rsidR="002358DD" w:rsidRPr="002358DD" w:rsidRDefault="002358DD" w:rsidP="002358DD">
      <w:pPr>
        <w:pStyle w:val="paragraph"/>
        <w:numPr>
          <w:ilvl w:val="0"/>
          <w:numId w:val="3"/>
        </w:numPr>
        <w:ind w:left="1080" w:firstLine="0"/>
        <w:rPr>
          <w:rFonts w:ascii="Arial" w:eastAsiaTheme="majorEastAsia" w:hAnsi="Arial" w:cs="Arial"/>
        </w:rPr>
      </w:pPr>
      <w:r w:rsidRPr="002358DD">
        <w:rPr>
          <w:rFonts w:ascii="Arial" w:eastAsiaTheme="majorEastAsia" w:hAnsi="Arial" w:cs="Arial"/>
        </w:rPr>
        <w:t>Call for Sites Reps - Response Forms_Redacted.pdf </w:t>
      </w:r>
    </w:p>
    <w:p w14:paraId="10DC6D22" w14:textId="77777777" w:rsidR="002358DD" w:rsidRPr="002358DD" w:rsidRDefault="002358DD" w:rsidP="002358DD">
      <w:pPr>
        <w:pStyle w:val="paragraph"/>
        <w:numPr>
          <w:ilvl w:val="0"/>
          <w:numId w:val="3"/>
        </w:numPr>
        <w:ind w:left="1080" w:firstLine="0"/>
        <w:rPr>
          <w:rFonts w:ascii="Arial" w:eastAsiaTheme="majorEastAsia" w:hAnsi="Arial" w:cs="Arial"/>
        </w:rPr>
      </w:pPr>
      <w:r w:rsidRPr="002358DD">
        <w:rPr>
          <w:rFonts w:ascii="Arial" w:eastAsiaTheme="majorEastAsia" w:hAnsi="Arial" w:cs="Arial"/>
        </w:rPr>
        <w:t>Sustainability Appraisal.pdf </w:t>
      </w:r>
    </w:p>
    <w:p w14:paraId="296095C3" w14:textId="77777777" w:rsidR="00DF1E50" w:rsidRDefault="00DF1E50" w:rsidP="00DF1E50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28EC85B1" w14:textId="111BCE78" w:rsidR="00DF1E50" w:rsidRPr="00DF1E50" w:rsidRDefault="00DF1E50" w:rsidP="00DF1E50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the First Proposals consultation (November-December 2021)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4C2160E7" w14:textId="01834765" w:rsidR="00DF1E50" w:rsidRPr="00DF1E50" w:rsidRDefault="00DF1E50" w:rsidP="00DF1E50">
      <w:pPr>
        <w:pStyle w:val="paragraph"/>
        <w:numPr>
          <w:ilvl w:val="0"/>
          <w:numId w:val="4"/>
        </w:numPr>
        <w:ind w:left="1080" w:firstLine="0"/>
        <w:rPr>
          <w:rFonts w:ascii="Arial" w:eastAsiaTheme="majorEastAsia" w:hAnsi="Arial" w:cs="Arial"/>
        </w:rPr>
      </w:pPr>
      <w:r w:rsidRPr="00DF1E50">
        <w:rPr>
          <w:rFonts w:ascii="Arial" w:eastAsiaTheme="majorEastAsia" w:hAnsi="Arial" w:cs="Arial"/>
        </w:rPr>
        <w:t>PO_40</w:t>
      </w:r>
      <w:r w:rsidR="00AC34DB">
        <w:rPr>
          <w:rFonts w:ascii="Arial" w:eastAsiaTheme="majorEastAsia" w:hAnsi="Arial" w:cs="Arial"/>
        </w:rPr>
        <w:t>24</w:t>
      </w:r>
      <w:r w:rsidRPr="00DF1E50">
        <w:rPr>
          <w:rFonts w:ascii="Arial" w:eastAsiaTheme="majorEastAsia" w:hAnsi="Arial" w:cs="Arial"/>
        </w:rPr>
        <w:t>8_Letter_JLPAG_Redacted </w:t>
      </w:r>
    </w:p>
    <w:p w14:paraId="378F646C" w14:textId="78FBCE65" w:rsidR="00DF1E50" w:rsidRPr="00DF1E50" w:rsidRDefault="00DF1E50" w:rsidP="00DF1E50">
      <w:pPr>
        <w:pStyle w:val="paragraph"/>
        <w:numPr>
          <w:ilvl w:val="0"/>
          <w:numId w:val="4"/>
        </w:numPr>
        <w:ind w:left="1080" w:firstLine="0"/>
        <w:rPr>
          <w:rFonts w:ascii="Arial" w:eastAsiaTheme="majorEastAsia" w:hAnsi="Arial" w:cs="Arial"/>
        </w:rPr>
      </w:pPr>
      <w:r w:rsidRPr="00DF1E50">
        <w:rPr>
          <w:rFonts w:ascii="Arial" w:eastAsiaTheme="majorEastAsia" w:hAnsi="Arial" w:cs="Arial"/>
        </w:rPr>
        <w:t>PO_</w:t>
      </w:r>
      <w:r w:rsidR="00AC34DB" w:rsidRPr="00DF1E50">
        <w:rPr>
          <w:rFonts w:ascii="Arial" w:eastAsiaTheme="majorEastAsia" w:hAnsi="Arial" w:cs="Arial"/>
        </w:rPr>
        <w:t>40</w:t>
      </w:r>
      <w:r w:rsidR="00AC34DB">
        <w:rPr>
          <w:rFonts w:ascii="Arial" w:eastAsiaTheme="majorEastAsia" w:hAnsi="Arial" w:cs="Arial"/>
        </w:rPr>
        <w:t>24</w:t>
      </w:r>
      <w:r w:rsidR="00AC34DB" w:rsidRPr="00DF1E50">
        <w:rPr>
          <w:rFonts w:ascii="Arial" w:eastAsiaTheme="majorEastAsia" w:hAnsi="Arial" w:cs="Arial"/>
        </w:rPr>
        <w:t>8</w:t>
      </w:r>
      <w:r w:rsidRPr="00DF1E50">
        <w:rPr>
          <w:rFonts w:ascii="Arial" w:eastAsiaTheme="majorEastAsia" w:hAnsi="Arial" w:cs="Arial"/>
        </w:rPr>
        <w:t>_OxCam_Response_Redacted </w:t>
      </w:r>
    </w:p>
    <w:p w14:paraId="130C494C" w14:textId="35122F83" w:rsidR="00DF1E50" w:rsidRPr="00DF1E50" w:rsidRDefault="00DF1E50" w:rsidP="00DF1E50">
      <w:pPr>
        <w:pStyle w:val="paragraph"/>
        <w:numPr>
          <w:ilvl w:val="0"/>
          <w:numId w:val="4"/>
        </w:numPr>
        <w:ind w:left="1080" w:firstLine="0"/>
        <w:rPr>
          <w:rFonts w:ascii="Arial" w:eastAsiaTheme="majorEastAsia" w:hAnsi="Arial" w:cs="Arial"/>
        </w:rPr>
      </w:pPr>
      <w:r w:rsidRPr="00DF1E50">
        <w:rPr>
          <w:rFonts w:ascii="Arial" w:eastAsiaTheme="majorEastAsia" w:hAnsi="Arial" w:cs="Arial"/>
        </w:rPr>
        <w:t>PO_</w:t>
      </w:r>
      <w:r w:rsidR="00AC34DB" w:rsidRPr="00DF1E50">
        <w:rPr>
          <w:rFonts w:ascii="Arial" w:eastAsiaTheme="majorEastAsia" w:hAnsi="Arial" w:cs="Arial"/>
        </w:rPr>
        <w:t>40</w:t>
      </w:r>
      <w:r w:rsidR="00AC34DB">
        <w:rPr>
          <w:rFonts w:ascii="Arial" w:eastAsiaTheme="majorEastAsia" w:hAnsi="Arial" w:cs="Arial"/>
        </w:rPr>
        <w:t>24</w:t>
      </w:r>
      <w:r w:rsidR="00AC34DB" w:rsidRPr="00DF1E50">
        <w:rPr>
          <w:rFonts w:ascii="Arial" w:eastAsiaTheme="majorEastAsia" w:hAnsi="Arial" w:cs="Arial"/>
        </w:rPr>
        <w:t>8</w:t>
      </w:r>
      <w:r w:rsidRPr="00DF1E50">
        <w:rPr>
          <w:rFonts w:ascii="Arial" w:eastAsiaTheme="majorEastAsia" w:hAnsi="Arial" w:cs="Arial"/>
        </w:rPr>
        <w:t>_Rep_Lolworth_Redacted </w:t>
      </w:r>
    </w:p>
    <w:p w14:paraId="596495B7" w14:textId="5083824C" w:rsidR="00DF1E50" w:rsidRPr="00DF1E50" w:rsidRDefault="00DF1E50" w:rsidP="00DF1E50">
      <w:pPr>
        <w:pStyle w:val="paragraph"/>
        <w:numPr>
          <w:ilvl w:val="0"/>
          <w:numId w:val="4"/>
        </w:numPr>
        <w:ind w:left="1080" w:firstLine="0"/>
        <w:rPr>
          <w:rFonts w:ascii="Arial" w:eastAsiaTheme="majorEastAsia" w:hAnsi="Arial" w:cs="Arial"/>
        </w:rPr>
      </w:pPr>
      <w:r w:rsidRPr="00DF1E50">
        <w:rPr>
          <w:rFonts w:ascii="Arial" w:eastAsiaTheme="majorEastAsia" w:hAnsi="Arial" w:cs="Arial"/>
        </w:rPr>
        <w:t>PO_</w:t>
      </w:r>
      <w:r w:rsidR="00AC34DB" w:rsidRPr="00DF1E50">
        <w:rPr>
          <w:rFonts w:ascii="Arial" w:eastAsiaTheme="majorEastAsia" w:hAnsi="Arial" w:cs="Arial"/>
        </w:rPr>
        <w:t>40</w:t>
      </w:r>
      <w:r w:rsidR="00AC34DB">
        <w:rPr>
          <w:rFonts w:ascii="Arial" w:eastAsiaTheme="majorEastAsia" w:hAnsi="Arial" w:cs="Arial"/>
        </w:rPr>
        <w:t>24</w:t>
      </w:r>
      <w:r w:rsidR="00AC34DB" w:rsidRPr="00DF1E50">
        <w:rPr>
          <w:rFonts w:ascii="Arial" w:eastAsiaTheme="majorEastAsia" w:hAnsi="Arial" w:cs="Arial"/>
        </w:rPr>
        <w:t>8</w:t>
      </w:r>
      <w:r w:rsidRPr="00DF1E50">
        <w:rPr>
          <w:rFonts w:ascii="Arial" w:eastAsiaTheme="majorEastAsia" w:hAnsi="Arial" w:cs="Arial"/>
        </w:rPr>
        <w:t>_Rep_Lolworth_App1_Redacted </w:t>
      </w:r>
    </w:p>
    <w:p w14:paraId="02D074A9" w14:textId="788F43A5" w:rsidR="00DF1E50" w:rsidRPr="00DF1E50" w:rsidRDefault="00DF1E50" w:rsidP="00DF1E50">
      <w:pPr>
        <w:pStyle w:val="paragraph"/>
        <w:numPr>
          <w:ilvl w:val="0"/>
          <w:numId w:val="4"/>
        </w:numPr>
        <w:ind w:left="1080" w:firstLine="0"/>
        <w:rPr>
          <w:rFonts w:ascii="Arial" w:eastAsiaTheme="majorEastAsia" w:hAnsi="Arial" w:cs="Arial"/>
        </w:rPr>
      </w:pPr>
      <w:r w:rsidRPr="00DF1E50">
        <w:rPr>
          <w:rFonts w:ascii="Arial" w:eastAsiaTheme="majorEastAsia" w:hAnsi="Arial" w:cs="Arial"/>
        </w:rPr>
        <w:t>PO_402</w:t>
      </w:r>
      <w:r w:rsidR="00AC34DB">
        <w:rPr>
          <w:rFonts w:ascii="Arial" w:eastAsiaTheme="majorEastAsia" w:hAnsi="Arial" w:cs="Arial"/>
        </w:rPr>
        <w:t>4</w:t>
      </w:r>
      <w:r w:rsidRPr="00DF1E50">
        <w:rPr>
          <w:rFonts w:ascii="Arial" w:eastAsiaTheme="majorEastAsia" w:hAnsi="Arial" w:cs="Arial"/>
        </w:rPr>
        <w:t>8_Rep_Lolworth_App2 </w:t>
      </w:r>
    </w:p>
    <w:p w14:paraId="12182F72" w14:textId="7B6C8926" w:rsidR="00DF1E50" w:rsidRPr="00DF1E50" w:rsidRDefault="00DF1E50" w:rsidP="00DF1E50">
      <w:pPr>
        <w:pStyle w:val="paragraph"/>
        <w:numPr>
          <w:ilvl w:val="0"/>
          <w:numId w:val="4"/>
        </w:numPr>
        <w:ind w:left="1080" w:firstLine="0"/>
        <w:rPr>
          <w:rFonts w:ascii="Arial" w:eastAsiaTheme="majorEastAsia" w:hAnsi="Arial" w:cs="Arial"/>
        </w:rPr>
      </w:pPr>
      <w:r w:rsidRPr="00DF1E50">
        <w:rPr>
          <w:rFonts w:ascii="Arial" w:eastAsiaTheme="majorEastAsia" w:hAnsi="Arial" w:cs="Arial"/>
        </w:rPr>
        <w:t>PO_402</w:t>
      </w:r>
      <w:r w:rsidR="00AC34DB">
        <w:rPr>
          <w:rFonts w:ascii="Arial" w:eastAsiaTheme="majorEastAsia" w:hAnsi="Arial" w:cs="Arial"/>
        </w:rPr>
        <w:t>4</w:t>
      </w:r>
      <w:r w:rsidRPr="00DF1E50">
        <w:rPr>
          <w:rFonts w:ascii="Arial" w:eastAsiaTheme="majorEastAsia" w:hAnsi="Arial" w:cs="Arial"/>
        </w:rPr>
        <w:t>8_Rep_Lolworth_App3 </w:t>
      </w:r>
    </w:p>
    <w:p w14:paraId="44E0D6CC" w14:textId="796964FB" w:rsidR="00DF1E50" w:rsidRPr="00DF1E50" w:rsidRDefault="00DF1E50" w:rsidP="00DF1E50">
      <w:pPr>
        <w:pStyle w:val="paragraph"/>
        <w:numPr>
          <w:ilvl w:val="0"/>
          <w:numId w:val="4"/>
        </w:numPr>
        <w:ind w:left="1080" w:firstLine="0"/>
        <w:rPr>
          <w:rFonts w:ascii="Arial" w:eastAsiaTheme="majorEastAsia" w:hAnsi="Arial" w:cs="Arial"/>
        </w:rPr>
      </w:pPr>
      <w:r w:rsidRPr="00DF1E50">
        <w:rPr>
          <w:rFonts w:ascii="Arial" w:eastAsiaTheme="majorEastAsia" w:hAnsi="Arial" w:cs="Arial"/>
        </w:rPr>
        <w:t>PO_402</w:t>
      </w:r>
      <w:r w:rsidR="00AC34DB">
        <w:rPr>
          <w:rFonts w:ascii="Arial" w:eastAsiaTheme="majorEastAsia" w:hAnsi="Arial" w:cs="Arial"/>
        </w:rPr>
        <w:t>4</w:t>
      </w:r>
      <w:r w:rsidRPr="00DF1E50">
        <w:rPr>
          <w:rFonts w:ascii="Arial" w:eastAsiaTheme="majorEastAsia" w:hAnsi="Arial" w:cs="Arial"/>
        </w:rPr>
        <w:t>8_Rep_Lolworth_App4_Redacted </w:t>
      </w:r>
    </w:p>
    <w:p w14:paraId="4B91033B" w14:textId="1B298A5F" w:rsidR="00DF1E50" w:rsidRDefault="00DF1E50" w:rsidP="0001645E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2433C6F3" w14:textId="77777777" w:rsidR="00DF1E50" w:rsidRDefault="00DF1E50" w:rsidP="00DF1E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the Site Submission Update (2025)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4DA46EF5" w14:textId="77777777" w:rsidR="00DF1E50" w:rsidRDefault="00DF1E50" w:rsidP="00DF1E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71640E00" w14:textId="549FC208" w:rsidR="00DF1E50" w:rsidRPr="00DF1E50" w:rsidRDefault="00DF1E50" w:rsidP="00DF1E5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SSU Vision Document (</w:t>
      </w:r>
      <w:proofErr w:type="spellStart"/>
      <w:r>
        <w:rPr>
          <w:rStyle w:val="normaltextrun"/>
          <w:rFonts w:ascii="Arial" w:eastAsiaTheme="majorEastAsia" w:hAnsi="Arial" w:cs="Arial"/>
        </w:rPr>
        <w:t>Lichfields</w:t>
      </w:r>
      <w:proofErr w:type="spellEnd"/>
      <w:r>
        <w:rPr>
          <w:rStyle w:val="normaltextrun"/>
          <w:rFonts w:ascii="Arial" w:eastAsiaTheme="majorEastAsia" w:hAnsi="Arial" w:cs="Arial"/>
        </w:rPr>
        <w:t>)</w:t>
      </w:r>
    </w:p>
    <w:p w14:paraId="7F4789A4" w14:textId="5255B31B" w:rsidR="00DF1E50" w:rsidRPr="00DF1E50" w:rsidRDefault="00DF1E50" w:rsidP="00DF1E5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SSU HELAA Site Assessment March 2025 (</w:t>
      </w:r>
      <w:proofErr w:type="spellStart"/>
      <w:r>
        <w:rPr>
          <w:rStyle w:val="normaltextrun"/>
          <w:rFonts w:ascii="Arial" w:eastAsiaTheme="majorEastAsia" w:hAnsi="Arial" w:cs="Arial"/>
        </w:rPr>
        <w:t>Lichfields</w:t>
      </w:r>
      <w:proofErr w:type="spellEnd"/>
      <w:r>
        <w:rPr>
          <w:rStyle w:val="normaltextrun"/>
          <w:rFonts w:ascii="Arial" w:eastAsiaTheme="majorEastAsia" w:hAnsi="Arial" w:cs="Arial"/>
        </w:rPr>
        <w:t>)</w:t>
      </w:r>
    </w:p>
    <w:p w14:paraId="4E87121D" w14:textId="77777777" w:rsidR="00DF1E50" w:rsidRDefault="00DF1E50" w:rsidP="00DF1E50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63D7ADC5" w14:textId="1361162C" w:rsidR="006F2D52" w:rsidRPr="006F2D52" w:rsidRDefault="006F2D52" w:rsidP="006F2D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  <w:r w:rsidRPr="006F2D52"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the Draft Local Plan consultation (2025/2026)</w:t>
      </w:r>
    </w:p>
    <w:p w14:paraId="701F3160" w14:textId="64D9AEE8" w:rsidR="00DF1E50" w:rsidRPr="00847E35" w:rsidRDefault="00847E35" w:rsidP="00847E35">
      <w:pPr>
        <w:pStyle w:val="paragraph"/>
        <w:numPr>
          <w:ilvl w:val="0"/>
          <w:numId w:val="4"/>
        </w:numPr>
        <w:ind w:left="1080" w:firstLine="0"/>
        <w:rPr>
          <w:rFonts w:ascii="Arial" w:eastAsiaTheme="majorEastAsia" w:hAnsi="Arial" w:cs="Arial"/>
        </w:rPr>
      </w:pPr>
      <w:proofErr w:type="spellStart"/>
      <w:r w:rsidRPr="00847E35">
        <w:rPr>
          <w:rFonts w:ascii="Arial" w:eastAsiaTheme="majorEastAsia" w:hAnsi="Arial" w:cs="Arial"/>
        </w:rPr>
        <w:t>DLP_Representation_Redacted</w:t>
      </w:r>
      <w:proofErr w:type="spellEnd"/>
    </w:p>
    <w:sectPr w:rsidR="00DF1E50" w:rsidRPr="00847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80F"/>
    <w:multiLevelType w:val="multilevel"/>
    <w:tmpl w:val="385C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AD795F"/>
    <w:multiLevelType w:val="multilevel"/>
    <w:tmpl w:val="F908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55D9C"/>
    <w:multiLevelType w:val="multilevel"/>
    <w:tmpl w:val="EA5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793009"/>
    <w:multiLevelType w:val="multilevel"/>
    <w:tmpl w:val="27DE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9F19D7"/>
    <w:multiLevelType w:val="multilevel"/>
    <w:tmpl w:val="E6C2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845BAF"/>
    <w:multiLevelType w:val="multilevel"/>
    <w:tmpl w:val="12D4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5E2488"/>
    <w:multiLevelType w:val="multilevel"/>
    <w:tmpl w:val="4048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CF19E3"/>
    <w:multiLevelType w:val="multilevel"/>
    <w:tmpl w:val="87FC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33048A"/>
    <w:multiLevelType w:val="multilevel"/>
    <w:tmpl w:val="B088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E30EC7"/>
    <w:multiLevelType w:val="multilevel"/>
    <w:tmpl w:val="4B56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261AC9"/>
    <w:multiLevelType w:val="hybridMultilevel"/>
    <w:tmpl w:val="8ECE1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54DDF"/>
    <w:multiLevelType w:val="multilevel"/>
    <w:tmpl w:val="75AA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650F06"/>
    <w:multiLevelType w:val="multilevel"/>
    <w:tmpl w:val="3612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F1706F"/>
    <w:multiLevelType w:val="multilevel"/>
    <w:tmpl w:val="30A6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A90535"/>
    <w:multiLevelType w:val="multilevel"/>
    <w:tmpl w:val="C7D2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B36447"/>
    <w:multiLevelType w:val="multilevel"/>
    <w:tmpl w:val="A482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197D0C"/>
    <w:multiLevelType w:val="multilevel"/>
    <w:tmpl w:val="140A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856725"/>
    <w:multiLevelType w:val="multilevel"/>
    <w:tmpl w:val="ACD6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D4355E"/>
    <w:multiLevelType w:val="multilevel"/>
    <w:tmpl w:val="3BC8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8B1C5B"/>
    <w:multiLevelType w:val="multilevel"/>
    <w:tmpl w:val="E814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B96941"/>
    <w:multiLevelType w:val="multilevel"/>
    <w:tmpl w:val="764A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470F69"/>
    <w:multiLevelType w:val="multilevel"/>
    <w:tmpl w:val="C8AE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A03609"/>
    <w:multiLevelType w:val="multilevel"/>
    <w:tmpl w:val="7AFE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8486807">
    <w:abstractNumId w:val="18"/>
  </w:num>
  <w:num w:numId="2" w16cid:durableId="1212381451">
    <w:abstractNumId w:val="19"/>
  </w:num>
  <w:num w:numId="3" w16cid:durableId="1232274881">
    <w:abstractNumId w:val="1"/>
  </w:num>
  <w:num w:numId="4" w16cid:durableId="380327816">
    <w:abstractNumId w:val="13"/>
  </w:num>
  <w:num w:numId="5" w16cid:durableId="1761024235">
    <w:abstractNumId w:val="6"/>
  </w:num>
  <w:num w:numId="6" w16cid:durableId="1197473801">
    <w:abstractNumId w:val="14"/>
  </w:num>
  <w:num w:numId="7" w16cid:durableId="142501738">
    <w:abstractNumId w:val="0"/>
  </w:num>
  <w:num w:numId="8" w16cid:durableId="32510810">
    <w:abstractNumId w:val="16"/>
  </w:num>
  <w:num w:numId="9" w16cid:durableId="205873223">
    <w:abstractNumId w:val="11"/>
  </w:num>
  <w:num w:numId="10" w16cid:durableId="1339238442">
    <w:abstractNumId w:val="12"/>
  </w:num>
  <w:num w:numId="11" w16cid:durableId="1732465548">
    <w:abstractNumId w:val="7"/>
  </w:num>
  <w:num w:numId="12" w16cid:durableId="489562987">
    <w:abstractNumId w:val="3"/>
  </w:num>
  <w:num w:numId="13" w16cid:durableId="932472634">
    <w:abstractNumId w:val="5"/>
  </w:num>
  <w:num w:numId="14" w16cid:durableId="549537826">
    <w:abstractNumId w:val="17"/>
  </w:num>
  <w:num w:numId="15" w16cid:durableId="1445148618">
    <w:abstractNumId w:val="4"/>
  </w:num>
  <w:num w:numId="16" w16cid:durableId="1134786923">
    <w:abstractNumId w:val="2"/>
  </w:num>
  <w:num w:numId="17" w16cid:durableId="1671635107">
    <w:abstractNumId w:val="22"/>
  </w:num>
  <w:num w:numId="18" w16cid:durableId="1567183711">
    <w:abstractNumId w:val="9"/>
  </w:num>
  <w:num w:numId="19" w16cid:durableId="1487938508">
    <w:abstractNumId w:val="15"/>
  </w:num>
  <w:num w:numId="20" w16cid:durableId="1689602054">
    <w:abstractNumId w:val="21"/>
  </w:num>
  <w:num w:numId="21" w16cid:durableId="98305160">
    <w:abstractNumId w:val="8"/>
  </w:num>
  <w:num w:numId="22" w16cid:durableId="135529850">
    <w:abstractNumId w:val="20"/>
  </w:num>
  <w:num w:numId="23" w16cid:durableId="1171722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50"/>
    <w:rsid w:val="0001645E"/>
    <w:rsid w:val="002358DD"/>
    <w:rsid w:val="006F2D52"/>
    <w:rsid w:val="00803F9B"/>
    <w:rsid w:val="00847E35"/>
    <w:rsid w:val="008E2976"/>
    <w:rsid w:val="00AC34DB"/>
    <w:rsid w:val="00C10FB0"/>
    <w:rsid w:val="00DF1E50"/>
    <w:rsid w:val="00F757E1"/>
    <w:rsid w:val="19CAABCB"/>
    <w:rsid w:val="421D0424"/>
    <w:rsid w:val="50A3A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E2450"/>
  <w15:chartTrackingRefBased/>
  <w15:docId w15:val="{5CAAA9DC-FC19-441F-9C3D-FD08AF01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E5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F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F1E50"/>
  </w:style>
  <w:style w:type="character" w:customStyle="1" w:styleId="eop">
    <w:name w:val="eop"/>
    <w:basedOn w:val="DefaultParagraphFont"/>
    <w:rsid w:val="00DF1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5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214BD-C519-4DB6-9FC4-08812E06CF8F}"/>
</file>

<file path=customXml/itemProps2.xml><?xml version="1.0" encoding="utf-8"?>
<ds:datastoreItem xmlns:ds="http://schemas.openxmlformats.org/officeDocument/2006/customXml" ds:itemID="{356C7971-9DFA-496F-9BC7-63216BCBE596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A49FE1A-FA4D-4FB6-8D86-8CFA155296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Morgan-Shelbourne</dc:creator>
  <cp:keywords/>
  <dc:description/>
  <cp:lastModifiedBy>Terry De Sousa</cp:lastModifiedBy>
  <cp:revision>4</cp:revision>
  <dcterms:created xsi:type="dcterms:W3CDTF">2026-06-19T10:58:00Z</dcterms:created>
  <dcterms:modified xsi:type="dcterms:W3CDTF">2026-06-19T10:59:00Z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